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E000F3" w:rsidRDefault="003B471C" w:rsidP="002B0467">
      <w:pPr>
        <w:tabs>
          <w:tab w:val="left" w:pos="7655"/>
          <w:tab w:val="left" w:pos="8364"/>
        </w:tabs>
        <w:jc w:val="both"/>
        <w:rPr>
          <w:sz w:val="24"/>
        </w:rPr>
      </w:pPr>
      <w:r>
        <w:rPr>
          <w:noProof/>
          <w:lang w:eastAsia="hu-HU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-495300</wp:posOffset>
            </wp:positionH>
            <wp:positionV relativeFrom="paragraph">
              <wp:posOffset>305435</wp:posOffset>
            </wp:positionV>
            <wp:extent cx="445135" cy="534670"/>
            <wp:effectExtent l="19050" t="0" r="0" b="0"/>
            <wp:wrapSquare wrapText="bothSides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5346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000F3" w:rsidRDefault="00E000F3">
      <w:pPr>
        <w:pStyle w:val="BasicParagraph"/>
        <w:spacing w:before="120" w:after="160" w:line="100" w:lineRule="atLeast"/>
        <w:rPr>
          <w:rFonts w:ascii="ScalaSans" w:hAnsi="ScalaSans" w:cs="ScalaSans"/>
        </w:rPr>
      </w:pPr>
      <w:r>
        <w:rPr>
          <w:rFonts w:ascii="ScalaSans" w:hAnsi="ScalaSans" w:cs="ScalaSans"/>
          <w:b/>
          <w:bCs/>
          <w:color w:val="00000A"/>
          <w:spacing w:val="42"/>
          <w:sz w:val="32"/>
          <w:szCs w:val="32"/>
        </w:rPr>
        <w:t>HÉVÍZ VÁROS POLGÁRMESTERE</w:t>
      </w:r>
      <w:r w:rsidR="003B471C">
        <w:rPr>
          <w:noProof/>
          <w:lang w:val="hu-HU" w:eastAsia="hu-H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1530985</wp:posOffset>
            </wp:positionH>
            <wp:positionV relativeFrom="page">
              <wp:posOffset>1805305</wp:posOffset>
            </wp:positionV>
            <wp:extent cx="2226945" cy="13970"/>
            <wp:effectExtent l="19050" t="0" r="1905" b="0"/>
            <wp:wrapNone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6945" cy="13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000F3" w:rsidRDefault="00E000F3">
      <w:pPr>
        <w:pStyle w:val="BasicParagraph"/>
        <w:spacing w:line="100" w:lineRule="atLeast"/>
        <w:rPr>
          <w:rFonts w:ascii="Arial" w:hAnsi="Arial" w:cs="Arial"/>
        </w:rPr>
      </w:pPr>
      <w:r>
        <w:rPr>
          <w:rFonts w:ascii="ScalaSans" w:hAnsi="ScalaSans" w:cs="ScalaSans"/>
        </w:rPr>
        <w:t>8380 Hévíz, Kossuth Lajos u. 1.</w:t>
      </w:r>
    </w:p>
    <w:p w:rsidR="00E000F3" w:rsidRDefault="00E000F3">
      <w:pPr>
        <w:spacing w:after="0" w:line="100" w:lineRule="atLeast"/>
        <w:jc w:val="both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 w:line="100" w:lineRule="atLeast"/>
        <w:jc w:val="both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 w:line="100" w:lineRule="atLeast"/>
        <w:jc w:val="both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 w:line="100" w:lineRule="atLeast"/>
        <w:jc w:val="both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 w:line="100" w:lineRule="atLeast"/>
        <w:jc w:val="both"/>
        <w:rPr>
          <w:rFonts w:ascii="Arial" w:hAnsi="Arial" w:cs="Arial"/>
          <w:sz w:val="24"/>
          <w:szCs w:val="24"/>
        </w:rPr>
      </w:pPr>
    </w:p>
    <w:p w:rsidR="00E000F3" w:rsidRPr="00567FF7" w:rsidRDefault="00E000F3">
      <w:pPr>
        <w:spacing w:after="0" w:line="100" w:lineRule="atLeast"/>
        <w:jc w:val="both"/>
        <w:rPr>
          <w:rFonts w:ascii="Arial" w:hAnsi="Arial" w:cs="Arial"/>
        </w:rPr>
      </w:pPr>
      <w:r w:rsidRPr="00567FF7">
        <w:rPr>
          <w:rFonts w:ascii="Arial" w:hAnsi="Arial" w:cs="Arial"/>
        </w:rPr>
        <w:t>Iktatószám:</w:t>
      </w:r>
      <w:r w:rsidR="003E2ECB">
        <w:rPr>
          <w:rFonts w:ascii="Arial" w:hAnsi="Arial" w:cs="Arial"/>
        </w:rPr>
        <w:t xml:space="preserve"> HIV/</w:t>
      </w:r>
      <w:r w:rsidR="00CD738E">
        <w:rPr>
          <w:rFonts w:ascii="Arial" w:hAnsi="Arial" w:cs="Arial"/>
        </w:rPr>
        <w:t>1131-</w:t>
      </w:r>
      <w:r w:rsidR="00D5654A">
        <w:rPr>
          <w:rFonts w:ascii="Arial" w:hAnsi="Arial" w:cs="Arial"/>
        </w:rPr>
        <w:t>9</w:t>
      </w:r>
      <w:r w:rsidR="00CD738E">
        <w:rPr>
          <w:rFonts w:ascii="Arial" w:hAnsi="Arial" w:cs="Arial"/>
        </w:rPr>
        <w:t>/2024.</w:t>
      </w:r>
    </w:p>
    <w:p w:rsidR="00E000F3" w:rsidRPr="00567FF7" w:rsidRDefault="00E000F3">
      <w:pPr>
        <w:spacing w:after="0" w:line="100" w:lineRule="atLeast"/>
        <w:jc w:val="both"/>
        <w:rPr>
          <w:rFonts w:ascii="Arial" w:hAnsi="Arial" w:cs="Arial"/>
        </w:rPr>
      </w:pPr>
    </w:p>
    <w:p w:rsidR="00E000F3" w:rsidRPr="00567FF7" w:rsidRDefault="00E000F3">
      <w:pPr>
        <w:spacing w:after="0" w:line="100" w:lineRule="atLeast"/>
        <w:jc w:val="both"/>
        <w:rPr>
          <w:rFonts w:ascii="Arial" w:hAnsi="Arial" w:cs="Arial"/>
        </w:rPr>
      </w:pPr>
      <w:r w:rsidRPr="00567FF7">
        <w:rPr>
          <w:rFonts w:ascii="Arial" w:hAnsi="Arial" w:cs="Arial"/>
        </w:rPr>
        <w:t>Napirend sorszáma:</w:t>
      </w:r>
    </w:p>
    <w:p w:rsidR="00E000F3" w:rsidRDefault="00E000F3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 w:line="100" w:lineRule="atLeast"/>
        <w:jc w:val="both"/>
        <w:rPr>
          <w:rFonts w:ascii="Arial" w:hAnsi="Arial" w:cs="Arial"/>
          <w:sz w:val="24"/>
          <w:szCs w:val="24"/>
        </w:rPr>
      </w:pPr>
    </w:p>
    <w:p w:rsidR="00057D3A" w:rsidRDefault="00057D3A">
      <w:pPr>
        <w:spacing w:after="0" w:line="100" w:lineRule="atLeast"/>
        <w:jc w:val="both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Előterjesztés</w:t>
      </w:r>
    </w:p>
    <w:p w:rsidR="00E000F3" w:rsidRDefault="00E000F3">
      <w:pPr>
        <w:spacing w:after="0" w:line="100" w:lineRule="atLeast"/>
        <w:rPr>
          <w:rFonts w:ascii="Arial" w:hAnsi="Arial" w:cs="Arial"/>
          <w:b/>
          <w:sz w:val="24"/>
          <w:szCs w:val="24"/>
        </w:rPr>
      </w:pPr>
    </w:p>
    <w:p w:rsidR="00E000F3" w:rsidRPr="001111B6" w:rsidRDefault="00E000F3">
      <w:pPr>
        <w:spacing w:after="0" w:line="100" w:lineRule="atLeast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567FF7">
        <w:rPr>
          <w:rFonts w:ascii="Arial" w:hAnsi="Arial" w:cs="Arial"/>
          <w:b/>
          <w:color w:val="auto"/>
          <w:sz w:val="24"/>
          <w:szCs w:val="24"/>
        </w:rPr>
        <w:t>Hévíz Város Önkormányzat Képviselő-testületének</w:t>
      </w:r>
    </w:p>
    <w:p w:rsidR="00E000F3" w:rsidRPr="00567FF7" w:rsidRDefault="00CD738E">
      <w:pPr>
        <w:spacing w:after="0" w:line="100" w:lineRule="atLeast"/>
        <w:jc w:val="center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2024. </w:t>
      </w:r>
      <w:r w:rsidR="004C006B">
        <w:rPr>
          <w:rFonts w:ascii="Arial" w:hAnsi="Arial" w:cs="Arial"/>
          <w:b/>
          <w:color w:val="000000" w:themeColor="text1"/>
          <w:sz w:val="24"/>
          <w:szCs w:val="24"/>
        </w:rPr>
        <w:t>április 2</w:t>
      </w:r>
      <w:r w:rsidR="00D56439">
        <w:rPr>
          <w:rFonts w:ascii="Arial" w:hAnsi="Arial" w:cs="Arial"/>
          <w:b/>
          <w:color w:val="000000" w:themeColor="text1"/>
          <w:sz w:val="24"/>
          <w:szCs w:val="24"/>
        </w:rPr>
        <w:t>6-a</w:t>
      </w:r>
      <w:r>
        <w:rPr>
          <w:rFonts w:ascii="Arial" w:hAnsi="Arial" w:cs="Arial"/>
          <w:b/>
          <w:color w:val="000000" w:themeColor="text1"/>
          <w:sz w:val="24"/>
          <w:szCs w:val="24"/>
        </w:rPr>
        <w:t>i</w:t>
      </w:r>
      <w:r w:rsidR="00E000F3" w:rsidRPr="001111B6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bookmarkStart w:id="0" w:name="_GoBack"/>
      <w:bookmarkEnd w:id="0"/>
      <w:r w:rsidR="00E000F3" w:rsidRPr="00567FF7">
        <w:rPr>
          <w:rFonts w:ascii="Arial" w:hAnsi="Arial" w:cs="Arial"/>
          <w:b/>
          <w:color w:val="auto"/>
          <w:sz w:val="24"/>
          <w:szCs w:val="24"/>
        </w:rPr>
        <w:t>nyilvános ülésére</w:t>
      </w:r>
    </w:p>
    <w:p w:rsidR="00E000F3" w:rsidRDefault="00E000F3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E000F3" w:rsidRPr="00A17DB3" w:rsidRDefault="00E000F3">
      <w:pPr>
        <w:spacing w:after="0" w:line="100" w:lineRule="atLeast"/>
        <w:jc w:val="center"/>
        <w:rPr>
          <w:rFonts w:ascii="Arial" w:hAnsi="Arial" w:cs="Arial"/>
          <w:color w:val="auto"/>
          <w:sz w:val="24"/>
          <w:szCs w:val="24"/>
        </w:rPr>
      </w:pPr>
    </w:p>
    <w:p w:rsidR="00E000F3" w:rsidRPr="00A17DB3" w:rsidRDefault="00E000F3">
      <w:pPr>
        <w:spacing w:after="0" w:line="100" w:lineRule="atLeast"/>
        <w:ind w:left="2124" w:hanging="2124"/>
        <w:rPr>
          <w:rFonts w:ascii="Arial" w:hAnsi="Arial" w:cs="Arial"/>
          <w:color w:val="auto"/>
          <w:sz w:val="24"/>
          <w:szCs w:val="24"/>
        </w:rPr>
      </w:pPr>
      <w:r w:rsidRPr="00A17DB3">
        <w:rPr>
          <w:rFonts w:ascii="Arial" w:hAnsi="Arial" w:cs="Arial"/>
          <w:b/>
          <w:color w:val="auto"/>
          <w:sz w:val="24"/>
          <w:szCs w:val="24"/>
        </w:rPr>
        <w:t xml:space="preserve">Tárgy: </w:t>
      </w:r>
      <w:r w:rsidRPr="00A17DB3">
        <w:rPr>
          <w:rFonts w:ascii="Arial" w:hAnsi="Arial" w:cs="Arial"/>
          <w:b/>
          <w:color w:val="auto"/>
          <w:sz w:val="24"/>
          <w:szCs w:val="24"/>
        </w:rPr>
        <w:tab/>
      </w:r>
      <w:bookmarkStart w:id="1" w:name="_Hlk128565156"/>
      <w:r w:rsidRPr="00A17DB3">
        <w:rPr>
          <w:rFonts w:ascii="Arial" w:hAnsi="Arial" w:cs="Arial"/>
          <w:color w:val="auto"/>
          <w:sz w:val="24"/>
          <w:szCs w:val="24"/>
        </w:rPr>
        <w:t>A szociális szolgáltatásokról és a személyes gondoskodást nyújtó gyermekjóléti</w:t>
      </w:r>
      <w:r w:rsidR="00BA2AD8" w:rsidRPr="00A17DB3">
        <w:rPr>
          <w:rFonts w:ascii="Arial" w:hAnsi="Arial" w:cs="Arial"/>
          <w:color w:val="auto"/>
          <w:sz w:val="24"/>
          <w:szCs w:val="24"/>
        </w:rPr>
        <w:t xml:space="preserve"> ellátásokról szóló 21/2014. (IV</w:t>
      </w:r>
      <w:r w:rsidRPr="00A17DB3">
        <w:rPr>
          <w:rFonts w:ascii="Arial" w:hAnsi="Arial" w:cs="Arial"/>
          <w:color w:val="auto"/>
          <w:sz w:val="24"/>
          <w:szCs w:val="24"/>
        </w:rPr>
        <w:t>. 29.) önkormányzati rendelet</w:t>
      </w:r>
      <w:bookmarkEnd w:id="1"/>
      <w:r w:rsidR="00501C81" w:rsidRPr="00A17DB3">
        <w:rPr>
          <w:rFonts w:ascii="Arial" w:hAnsi="Arial" w:cs="Arial"/>
          <w:color w:val="auto"/>
          <w:sz w:val="24"/>
          <w:szCs w:val="24"/>
        </w:rPr>
        <w:t xml:space="preserve"> módosítása</w:t>
      </w:r>
    </w:p>
    <w:p w:rsidR="00E000F3" w:rsidRPr="00A17DB3" w:rsidRDefault="00E000F3">
      <w:pPr>
        <w:spacing w:after="0" w:line="100" w:lineRule="atLeast"/>
        <w:jc w:val="both"/>
        <w:rPr>
          <w:rFonts w:ascii="Arial" w:hAnsi="Arial" w:cs="Arial"/>
          <w:color w:val="auto"/>
          <w:sz w:val="24"/>
          <w:szCs w:val="24"/>
        </w:rPr>
      </w:pPr>
    </w:p>
    <w:p w:rsidR="00E000F3" w:rsidRDefault="00E000F3">
      <w:pPr>
        <w:spacing w:after="0" w:line="100" w:lineRule="atLeast"/>
        <w:jc w:val="both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 w:line="10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Az előterjesztő: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  <w:t>Papp Gábor polgármester</w:t>
      </w:r>
    </w:p>
    <w:p w:rsidR="00E000F3" w:rsidRDefault="00E000F3">
      <w:pPr>
        <w:spacing w:after="0" w:line="100" w:lineRule="atLeast"/>
        <w:jc w:val="both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 w:line="100" w:lineRule="atLeast"/>
        <w:jc w:val="both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 w:line="100" w:lineRule="atLeast"/>
        <w:ind w:left="2124" w:hanging="2124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b/>
          <w:sz w:val="24"/>
          <w:szCs w:val="24"/>
        </w:rPr>
        <w:t xml:space="preserve">Készítette: 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proofErr w:type="gramEnd"/>
      <w:r>
        <w:rPr>
          <w:rFonts w:ascii="Arial" w:hAnsi="Arial" w:cs="Arial"/>
          <w:sz w:val="24"/>
          <w:szCs w:val="24"/>
        </w:rPr>
        <w:t>Varga András TASZII Intézményvezető</w:t>
      </w:r>
    </w:p>
    <w:p w:rsidR="00CD738E" w:rsidRDefault="00CD738E">
      <w:pPr>
        <w:spacing w:after="0" w:line="100" w:lineRule="atLeast"/>
        <w:ind w:left="2124" w:hanging="21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Pr="00CD738E">
        <w:rPr>
          <w:rFonts w:ascii="Arial" w:hAnsi="Arial" w:cs="Arial"/>
          <w:sz w:val="24"/>
          <w:szCs w:val="24"/>
        </w:rPr>
        <w:t>Bertalanné dr. Gallé</w:t>
      </w:r>
      <w:r>
        <w:rPr>
          <w:rFonts w:ascii="Arial" w:hAnsi="Arial" w:cs="Arial"/>
          <w:sz w:val="24"/>
          <w:szCs w:val="24"/>
        </w:rPr>
        <w:t xml:space="preserve"> Vera hatósági osztályvezető</w:t>
      </w:r>
    </w:p>
    <w:p w:rsidR="004B3710" w:rsidRPr="004B3710" w:rsidRDefault="004B3710">
      <w:pPr>
        <w:spacing w:after="0" w:line="100" w:lineRule="atLeast"/>
        <w:ind w:left="2124" w:hanging="21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:rsidR="005164D1" w:rsidRDefault="00E000F3">
      <w:pPr>
        <w:spacing w:after="0" w:line="100" w:lineRule="atLeast"/>
        <w:ind w:left="2124" w:hanging="21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:rsidR="00E000F3" w:rsidRDefault="00E000F3">
      <w:pPr>
        <w:spacing w:after="0" w:line="100" w:lineRule="atLeast"/>
        <w:ind w:left="2124" w:hanging="2124"/>
        <w:jc w:val="both"/>
        <w:rPr>
          <w:rFonts w:ascii="Arial" w:hAnsi="Arial" w:cs="Arial"/>
          <w:sz w:val="24"/>
          <w:szCs w:val="24"/>
        </w:rPr>
      </w:pPr>
    </w:p>
    <w:p w:rsidR="00E000F3" w:rsidRDefault="00E000F3" w:rsidP="00BB0302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Megtárgyalta: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 w:rsidR="00640237">
        <w:rPr>
          <w:rFonts w:ascii="Arial" w:hAnsi="Arial" w:cs="Arial"/>
          <w:sz w:val="24"/>
          <w:szCs w:val="24"/>
        </w:rPr>
        <w:t>Pénzügyi Turisztikai és Városfejlesztési Bizottság</w:t>
      </w:r>
    </w:p>
    <w:p w:rsidR="00640237" w:rsidRDefault="00640237" w:rsidP="00BB0302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Emberi Erőforrások Bizottság</w:t>
      </w:r>
    </w:p>
    <w:p w:rsidR="002E3A18" w:rsidRDefault="002E3A18" w:rsidP="00BB0302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Ügyrendi és Jogi Bizottság</w:t>
      </w:r>
    </w:p>
    <w:p w:rsidR="00E000F3" w:rsidRDefault="00E000F3">
      <w:pPr>
        <w:spacing w:after="0" w:line="100" w:lineRule="atLeast"/>
        <w:jc w:val="both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 w:line="100" w:lineRule="atLeast"/>
        <w:jc w:val="both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 w:line="10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>
        <w:rPr>
          <w:rFonts w:ascii="Arial" w:hAnsi="Arial" w:cs="Arial"/>
          <w:sz w:val="24"/>
          <w:szCs w:val="24"/>
        </w:rPr>
        <w:t>dr. Tüske Róbert jegyző</w:t>
      </w:r>
    </w:p>
    <w:p w:rsidR="00E000F3" w:rsidRDefault="00E000F3">
      <w:pPr>
        <w:spacing w:after="0" w:line="100" w:lineRule="atLeast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 w:line="100" w:lineRule="atLeast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 w:line="100" w:lineRule="atLeast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 w:line="100" w:lineRule="atLeast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 w:line="100" w:lineRule="atLeast"/>
        <w:rPr>
          <w:rFonts w:ascii="Arial" w:hAnsi="Arial" w:cs="Arial"/>
          <w:sz w:val="24"/>
          <w:szCs w:val="24"/>
        </w:rPr>
      </w:pPr>
    </w:p>
    <w:p w:rsidR="00E000F3" w:rsidRDefault="00E000F3">
      <w:pPr>
        <w:tabs>
          <w:tab w:val="center" w:pos="7797"/>
        </w:tabs>
        <w:spacing w:after="0" w:line="10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Papp Gábor</w:t>
      </w:r>
    </w:p>
    <w:p w:rsidR="00E000F3" w:rsidRDefault="00E000F3">
      <w:pPr>
        <w:spacing w:after="0" w:line="10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polgármester</w:t>
      </w:r>
    </w:p>
    <w:p w:rsidR="00E000F3" w:rsidRDefault="00E000F3">
      <w:pPr>
        <w:spacing w:after="0" w:line="100" w:lineRule="atLeast"/>
        <w:jc w:val="both"/>
        <w:rPr>
          <w:rFonts w:ascii="Arial" w:hAnsi="Arial" w:cs="Arial"/>
          <w:sz w:val="24"/>
          <w:szCs w:val="24"/>
        </w:rPr>
      </w:pPr>
    </w:p>
    <w:p w:rsidR="005078F3" w:rsidRDefault="00E000F3" w:rsidP="006C3659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1.</w:t>
      </w:r>
    </w:p>
    <w:p w:rsidR="00E26AD6" w:rsidRDefault="00E26AD6" w:rsidP="00E26AD6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8E40B8" w:rsidRDefault="00E000F3" w:rsidP="00464035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Tárgy és tényállás ismertetése</w:t>
      </w:r>
    </w:p>
    <w:p w:rsidR="00464035" w:rsidRDefault="00464035" w:rsidP="00464035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464035" w:rsidRDefault="00464035" w:rsidP="00464035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567FF7" w:rsidRPr="00E26AD6" w:rsidRDefault="00E000F3">
      <w:pPr>
        <w:spacing w:before="28" w:after="28" w:line="100" w:lineRule="atLeast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Tisztelt Képviselő-testület!</w:t>
      </w:r>
    </w:p>
    <w:p w:rsidR="008E40B8" w:rsidRDefault="008E40B8">
      <w:pPr>
        <w:spacing w:before="28" w:after="28" w:line="100" w:lineRule="atLeast"/>
        <w:jc w:val="both"/>
        <w:rPr>
          <w:rFonts w:ascii="Arial" w:hAnsi="Arial" w:cs="Arial"/>
        </w:rPr>
      </w:pPr>
    </w:p>
    <w:p w:rsidR="00196FCE" w:rsidRDefault="00196FCE">
      <w:pPr>
        <w:spacing w:before="28" w:after="28" w:line="10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A szociális igazgatásról és a szociális ellátásokról szóló 1993. évi III. tv. (a továbbiakban: Szoc</w:t>
      </w:r>
      <w:r w:rsidR="00C86D83">
        <w:rPr>
          <w:rFonts w:ascii="Arial" w:hAnsi="Arial" w:cs="Arial"/>
        </w:rPr>
        <w:t>.</w:t>
      </w:r>
      <w:r>
        <w:rPr>
          <w:rFonts w:ascii="Arial" w:hAnsi="Arial" w:cs="Arial"/>
        </w:rPr>
        <w:t>tv.) 92. § (1) bekezdése alapján a személyes gondoskodás</w:t>
      </w:r>
      <w:r w:rsidR="008616E3">
        <w:rPr>
          <w:rFonts w:ascii="Arial" w:hAnsi="Arial" w:cs="Arial"/>
        </w:rPr>
        <w:t>t</w:t>
      </w:r>
      <w:r>
        <w:rPr>
          <w:rFonts w:ascii="Arial" w:hAnsi="Arial" w:cs="Arial"/>
        </w:rPr>
        <w:t xml:space="preserve"> nyújtó ellátásokról, azok igénybevételéről, valamint a fizetendő térítési díjakról a fenntartó önkormányzat rendeletet alkot.</w:t>
      </w:r>
    </w:p>
    <w:p w:rsidR="00196FCE" w:rsidRDefault="00196FCE">
      <w:pPr>
        <w:spacing w:before="28" w:after="28" w:line="100" w:lineRule="atLeast"/>
        <w:jc w:val="both"/>
        <w:rPr>
          <w:rFonts w:ascii="Arial" w:hAnsi="Arial" w:cs="Arial"/>
        </w:rPr>
      </w:pPr>
    </w:p>
    <w:p w:rsidR="00E000F3" w:rsidRDefault="00E000F3">
      <w:pPr>
        <w:spacing w:before="28" w:after="28" w:line="10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A szociális szolgáltatások és a személyes gondoskodást nyújtó gyermekjóléti ellátások szabályai</w:t>
      </w:r>
      <w:r w:rsidR="00BA2AD8">
        <w:rPr>
          <w:rFonts w:ascii="Arial" w:hAnsi="Arial" w:cs="Arial"/>
        </w:rPr>
        <w:t>t az önkormányzat a 21/2014. (IV</w:t>
      </w:r>
      <w:r>
        <w:rPr>
          <w:rFonts w:ascii="Arial" w:hAnsi="Arial" w:cs="Arial"/>
        </w:rPr>
        <w:t xml:space="preserve">. 29.) önkormányzati rendeletében (a továbbiakban: </w:t>
      </w:r>
      <w:proofErr w:type="spellStart"/>
      <w:r>
        <w:rPr>
          <w:rFonts w:ascii="Arial" w:hAnsi="Arial" w:cs="Arial"/>
        </w:rPr>
        <w:t>Ör</w:t>
      </w:r>
      <w:proofErr w:type="spellEnd"/>
      <w:r>
        <w:rPr>
          <w:rFonts w:ascii="Arial" w:hAnsi="Arial" w:cs="Arial"/>
        </w:rPr>
        <w:t>.) határozta meg.</w:t>
      </w:r>
    </w:p>
    <w:p w:rsidR="008C7160" w:rsidRDefault="008C7160">
      <w:pPr>
        <w:spacing w:before="28" w:after="28" w:line="100" w:lineRule="atLeast"/>
        <w:jc w:val="both"/>
        <w:rPr>
          <w:rFonts w:ascii="Arial" w:hAnsi="Arial" w:cs="Arial"/>
        </w:rPr>
      </w:pPr>
    </w:p>
    <w:p w:rsidR="008C7160" w:rsidRDefault="008C7160" w:rsidP="008C7160">
      <w:pPr>
        <w:spacing w:before="28" w:after="28" w:line="100" w:lineRule="atLeast"/>
        <w:jc w:val="both"/>
        <w:rPr>
          <w:rFonts w:ascii="Arial" w:hAnsi="Arial" w:cs="Arial"/>
          <w:color w:val="000000"/>
        </w:rPr>
      </w:pPr>
      <w:r w:rsidRPr="003322C6">
        <w:rPr>
          <w:rFonts w:ascii="Arial" w:hAnsi="Arial" w:cs="Arial"/>
          <w:color w:val="000000"/>
        </w:rPr>
        <w:t>Hévíz</w:t>
      </w:r>
      <w:r>
        <w:rPr>
          <w:rFonts w:ascii="Arial" w:hAnsi="Arial" w:cs="Arial"/>
          <w:color w:val="000000"/>
        </w:rPr>
        <w:t xml:space="preserve"> Város Önkormányzata Képviselő-testülete 3/2024. (II. 8.) önkormányzati rendelettel módosította legutóbb az </w:t>
      </w:r>
      <w:proofErr w:type="spellStart"/>
      <w:r>
        <w:rPr>
          <w:rFonts w:ascii="Arial" w:hAnsi="Arial" w:cs="Arial"/>
          <w:color w:val="000000"/>
        </w:rPr>
        <w:t>Ör</w:t>
      </w:r>
      <w:proofErr w:type="spellEnd"/>
      <w:r>
        <w:rPr>
          <w:rFonts w:ascii="Arial" w:hAnsi="Arial" w:cs="Arial"/>
          <w:color w:val="000000"/>
        </w:rPr>
        <w:t xml:space="preserve">. mellékleteiben szereplő térítési díjakat. A módosítással változott többek között az étkezés szállítási díja, házi segítségnyújtás, a jelzőrendszeres házi segítéségnyújtás térítési díja, illetve a szociális étkezés és a gyermekek napközbeni ellátása keretében biztosított étkeztetés térítési díja. </w:t>
      </w:r>
    </w:p>
    <w:p w:rsidR="008C7160" w:rsidRDefault="008C7160" w:rsidP="008C7160">
      <w:pPr>
        <w:spacing w:before="28" w:after="28" w:line="100" w:lineRule="atLeast"/>
        <w:jc w:val="both"/>
        <w:rPr>
          <w:rFonts w:ascii="Arial" w:hAnsi="Arial" w:cs="Arial"/>
          <w:color w:val="000000"/>
        </w:rPr>
      </w:pPr>
    </w:p>
    <w:p w:rsidR="008C7160" w:rsidRDefault="008C7160" w:rsidP="008C7160">
      <w:pPr>
        <w:spacing w:before="28" w:after="28" w:line="100" w:lineRule="atLeast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A Szoc.tv. 115. §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(1)</w:t>
      </w:r>
      <w:r>
        <w:rPr>
          <w:rFonts w:ascii="Arial" w:hAnsi="Arial" w:cs="Arial"/>
          <w:vertAlign w:val="superscript"/>
        </w:rPr>
        <w:t> </w:t>
      </w:r>
      <w:r>
        <w:rPr>
          <w:rFonts w:ascii="Arial" w:hAnsi="Arial" w:cs="Arial"/>
        </w:rPr>
        <w:t>bekezdése alapján a</w:t>
      </w:r>
      <w:r w:rsidRPr="00290555">
        <w:rPr>
          <w:rFonts w:ascii="Arial" w:hAnsi="Arial" w:cs="Arial"/>
        </w:rPr>
        <w:t>z intézményi térítési díj a személyes gondoskodás körébe tartozó szociális ellátások ellenértékeként megállapított összeg (a továbbiakban: intézményi térítési díj)</w:t>
      </w:r>
      <w:r>
        <w:rPr>
          <w:rFonts w:ascii="Arial" w:hAnsi="Arial" w:cs="Arial"/>
        </w:rPr>
        <w:t>, melynek megállapítására április 1-ig kerül sor</w:t>
      </w:r>
      <w:r w:rsidR="00B70D64">
        <w:rPr>
          <w:rFonts w:ascii="Arial" w:hAnsi="Arial" w:cs="Arial"/>
        </w:rPr>
        <w:t xml:space="preserve"> a fenntartó részéről</w:t>
      </w:r>
      <w:r>
        <w:rPr>
          <w:rFonts w:ascii="Arial" w:hAnsi="Arial" w:cs="Arial"/>
        </w:rPr>
        <w:t xml:space="preserve">. </w:t>
      </w:r>
      <w:r w:rsidRPr="00290555">
        <w:rPr>
          <w:rFonts w:ascii="Arial" w:hAnsi="Arial" w:cs="Arial"/>
        </w:rPr>
        <w:t xml:space="preserve"> </w:t>
      </w:r>
      <w:r w:rsidRPr="008C7160">
        <w:rPr>
          <w:rFonts w:ascii="Arial" w:hAnsi="Arial" w:cs="Arial"/>
        </w:rPr>
        <w:t>Az intézményi térítési díj év közben egy alkalommal korrigálható.</w:t>
      </w:r>
      <w:r w:rsidRPr="00290555">
        <w:rPr>
          <w:rFonts w:ascii="Arial" w:hAnsi="Arial" w:cs="Arial"/>
        </w:rPr>
        <w:t xml:space="preserve"> </w:t>
      </w:r>
    </w:p>
    <w:p w:rsidR="008C7160" w:rsidRDefault="008C7160" w:rsidP="008C7160">
      <w:pPr>
        <w:spacing w:before="28" w:after="28" w:line="100" w:lineRule="atLeast"/>
        <w:jc w:val="both"/>
        <w:rPr>
          <w:rFonts w:ascii="Arial" w:hAnsi="Arial" w:cs="Arial"/>
          <w:color w:val="000000"/>
        </w:rPr>
      </w:pPr>
    </w:p>
    <w:p w:rsidR="008C7160" w:rsidRDefault="008C7160" w:rsidP="008C7160">
      <w:pPr>
        <w:spacing w:before="28" w:after="28" w:line="10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Teréz Anya Szociális Integrált Intézmény (továbbiakban: TASZII) intézményvezetője </w:t>
      </w:r>
      <w:r w:rsidR="007764C5">
        <w:rPr>
          <w:rFonts w:ascii="Arial" w:hAnsi="Arial" w:cs="Arial"/>
        </w:rPr>
        <w:t>a térítési díjak februári megállapításához</w:t>
      </w:r>
      <w:r>
        <w:rPr>
          <w:rFonts w:ascii="Arial" w:hAnsi="Arial" w:cs="Arial"/>
        </w:rPr>
        <w:t xml:space="preserve"> </w:t>
      </w:r>
      <w:r w:rsidR="00B70D64">
        <w:rPr>
          <w:rFonts w:ascii="Arial" w:hAnsi="Arial" w:cs="Arial"/>
        </w:rPr>
        <w:t xml:space="preserve">elkészítette </w:t>
      </w:r>
      <w:r>
        <w:rPr>
          <w:rFonts w:ascii="Arial" w:hAnsi="Arial" w:cs="Arial"/>
        </w:rPr>
        <w:t>a szükséges önköltség számításokat, illetve az intézmény</w:t>
      </w:r>
      <w:r w:rsidR="00D5654A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térítési díj megállapítására vonatkozó javaslatát. </w:t>
      </w:r>
      <w:r w:rsidR="00057D3A">
        <w:rPr>
          <w:rFonts w:ascii="Arial" w:hAnsi="Arial" w:cs="Arial"/>
        </w:rPr>
        <w:t>Ebben i</w:t>
      </w:r>
      <w:r w:rsidR="007764C5">
        <w:rPr>
          <w:rFonts w:ascii="Arial" w:hAnsi="Arial" w:cs="Arial"/>
        </w:rPr>
        <w:t>ntézményvezető úr az idősek otthona ellátási napra eső</w:t>
      </w:r>
      <w:r w:rsidR="00D5654A" w:rsidRPr="00D5654A">
        <w:rPr>
          <w:rFonts w:ascii="Arial" w:hAnsi="Arial" w:cs="Arial"/>
        </w:rPr>
        <w:t xml:space="preserve"> </w:t>
      </w:r>
      <w:r w:rsidR="00D5654A">
        <w:rPr>
          <w:rFonts w:ascii="Arial" w:hAnsi="Arial" w:cs="Arial"/>
        </w:rPr>
        <w:t>intézményi</w:t>
      </w:r>
      <w:r w:rsidR="007764C5">
        <w:rPr>
          <w:rFonts w:ascii="Arial" w:hAnsi="Arial" w:cs="Arial"/>
        </w:rPr>
        <w:t xml:space="preserve"> térítési díját 2024. július 1. napjától 10 %-</w:t>
      </w:r>
      <w:r w:rsidR="00B70D64">
        <w:rPr>
          <w:rFonts w:ascii="Arial" w:hAnsi="Arial" w:cs="Arial"/>
        </w:rPr>
        <w:t>k</w:t>
      </w:r>
      <w:r w:rsidR="007764C5">
        <w:rPr>
          <w:rFonts w:ascii="Arial" w:hAnsi="Arial" w:cs="Arial"/>
        </w:rPr>
        <w:t>al javasol</w:t>
      </w:r>
      <w:r w:rsidR="00B70D64">
        <w:rPr>
          <w:rFonts w:ascii="Arial" w:hAnsi="Arial" w:cs="Arial"/>
        </w:rPr>
        <w:t>t</w:t>
      </w:r>
      <w:r w:rsidR="007764C5">
        <w:rPr>
          <w:rFonts w:ascii="Arial" w:hAnsi="Arial" w:cs="Arial"/>
        </w:rPr>
        <w:t>a megemelni, 7.700,-Ft/fő/ellátási nap össze</w:t>
      </w:r>
      <w:r w:rsidR="00057D3A">
        <w:rPr>
          <w:rFonts w:ascii="Arial" w:hAnsi="Arial" w:cs="Arial"/>
        </w:rPr>
        <w:t>gre.</w:t>
      </w:r>
      <w:r w:rsidR="007764C5">
        <w:rPr>
          <w:rFonts w:ascii="Arial" w:hAnsi="Arial" w:cs="Arial"/>
        </w:rPr>
        <w:t xml:space="preserve"> </w:t>
      </w:r>
    </w:p>
    <w:p w:rsidR="00B70D64" w:rsidRDefault="00B70D64" w:rsidP="008C7160">
      <w:pPr>
        <w:spacing w:before="28" w:after="28" w:line="100" w:lineRule="atLeast"/>
        <w:jc w:val="both"/>
        <w:rPr>
          <w:rFonts w:ascii="Arial" w:hAnsi="Arial" w:cs="Arial"/>
        </w:rPr>
      </w:pPr>
    </w:p>
    <w:p w:rsidR="00B70D64" w:rsidRDefault="00B70D64" w:rsidP="008C7160">
      <w:pPr>
        <w:spacing w:before="28" w:after="28" w:line="10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Az idősek otthona</w:t>
      </w:r>
      <w:r w:rsidR="00D5654A" w:rsidRPr="00D5654A">
        <w:rPr>
          <w:rFonts w:ascii="Arial" w:hAnsi="Arial" w:cs="Arial"/>
        </w:rPr>
        <w:t xml:space="preserve"> </w:t>
      </w:r>
      <w:r w:rsidR="00D5654A">
        <w:rPr>
          <w:rFonts w:ascii="Arial" w:hAnsi="Arial" w:cs="Arial"/>
        </w:rPr>
        <w:t>intézményi</w:t>
      </w:r>
      <w:r>
        <w:rPr>
          <w:rFonts w:ascii="Arial" w:hAnsi="Arial" w:cs="Arial"/>
        </w:rPr>
        <w:t xml:space="preserve"> térítési díja 2022. évben változott </w:t>
      </w:r>
      <w:r w:rsidR="00057D3A">
        <w:rPr>
          <w:rFonts w:ascii="Arial" w:hAnsi="Arial" w:cs="Arial"/>
        </w:rPr>
        <w:t>utoljára</w:t>
      </w:r>
      <w:r w:rsidR="00637804">
        <w:rPr>
          <w:rFonts w:ascii="Arial" w:hAnsi="Arial" w:cs="Arial"/>
        </w:rPr>
        <w:t xml:space="preserve"> összesen </w:t>
      </w:r>
      <w:r>
        <w:rPr>
          <w:rFonts w:ascii="Arial" w:hAnsi="Arial" w:cs="Arial"/>
        </w:rPr>
        <w:t>két alkalommal. Először 2022. július 1. napjától 6.000,-Ft/fő/ellátási nap összegre emelkedett, majd a közüzemi díjak emelkedése a térítési díj korrigálását tette szükségessé 2022. november 1. napjától 7.000,-Ft/fő/ellátási nap összegre. Az idősek otthona</w:t>
      </w:r>
      <w:r w:rsidR="00D5654A" w:rsidRPr="00D5654A">
        <w:rPr>
          <w:rFonts w:ascii="Arial" w:hAnsi="Arial" w:cs="Arial"/>
        </w:rPr>
        <w:t xml:space="preserve"> </w:t>
      </w:r>
      <w:r w:rsidR="00D5654A">
        <w:rPr>
          <w:rFonts w:ascii="Arial" w:hAnsi="Arial" w:cs="Arial"/>
        </w:rPr>
        <w:t>intézményi</w:t>
      </w:r>
      <w:r>
        <w:rPr>
          <w:rFonts w:ascii="Arial" w:hAnsi="Arial" w:cs="Arial"/>
        </w:rPr>
        <w:t xml:space="preserve"> térítési díja 2022. november 1. napja óta változatlan, a jelenlegi </w:t>
      </w:r>
      <w:r w:rsidR="00637804">
        <w:rPr>
          <w:rFonts w:ascii="Arial" w:hAnsi="Arial" w:cs="Arial"/>
        </w:rPr>
        <w:t>korrekciót</w:t>
      </w:r>
      <w:r>
        <w:rPr>
          <w:rFonts w:ascii="Arial" w:hAnsi="Arial" w:cs="Arial"/>
        </w:rPr>
        <w:t xml:space="preserve"> az elmúlt időszakban tapasztalt nagymértékű infláció indokolja. </w:t>
      </w:r>
    </w:p>
    <w:p w:rsidR="008C7160" w:rsidRPr="007E3DA1" w:rsidRDefault="008C7160" w:rsidP="008C7160">
      <w:pPr>
        <w:spacing w:before="28" w:after="28" w:line="100" w:lineRule="atLeast"/>
        <w:jc w:val="both"/>
        <w:rPr>
          <w:rFonts w:ascii="Arial" w:hAnsi="Arial" w:cs="Arial"/>
          <w:color w:val="000000"/>
        </w:rPr>
      </w:pPr>
    </w:p>
    <w:p w:rsidR="008C7160" w:rsidRPr="007E3DA1" w:rsidRDefault="008C7160" w:rsidP="008C7160">
      <w:pPr>
        <w:spacing w:before="28" w:after="28" w:line="100" w:lineRule="atLeast"/>
        <w:jc w:val="both"/>
        <w:rPr>
          <w:rFonts w:ascii="Arial" w:hAnsi="Arial" w:cs="Arial"/>
          <w:color w:val="000000"/>
        </w:rPr>
      </w:pPr>
      <w:r w:rsidRPr="007E3DA1">
        <w:rPr>
          <w:rFonts w:ascii="Arial" w:hAnsi="Arial" w:cs="Arial"/>
          <w:b/>
          <w:color w:val="000000"/>
        </w:rPr>
        <w:t>Tisztelt Képviselő-testület!</w:t>
      </w:r>
    </w:p>
    <w:p w:rsidR="008C7160" w:rsidRPr="007E3DA1" w:rsidRDefault="008C7160" w:rsidP="008C7160">
      <w:pPr>
        <w:spacing w:before="28" w:after="28" w:line="100" w:lineRule="atLeast"/>
        <w:jc w:val="both"/>
        <w:rPr>
          <w:rFonts w:ascii="Arial" w:hAnsi="Arial" w:cs="Arial"/>
          <w:color w:val="000000"/>
        </w:rPr>
      </w:pPr>
    </w:p>
    <w:p w:rsidR="008C7160" w:rsidRPr="007E3DA1" w:rsidRDefault="008C7160" w:rsidP="008C7160">
      <w:pPr>
        <w:spacing w:before="28" w:after="28" w:line="100" w:lineRule="atLeast"/>
        <w:jc w:val="both"/>
        <w:rPr>
          <w:rFonts w:ascii="Arial" w:hAnsi="Arial" w:cs="Arial"/>
          <w:b/>
          <w:color w:val="000000"/>
        </w:rPr>
      </w:pPr>
      <w:r w:rsidRPr="007E3DA1">
        <w:rPr>
          <w:rFonts w:ascii="Arial" w:hAnsi="Arial" w:cs="Arial"/>
          <w:color w:val="000000"/>
        </w:rPr>
        <w:t xml:space="preserve">Kérem, hogy az előterjesztést megvitatni és a rendelet-tervezetet elfogadni szíveskedjenek. A rendelet-tervezet elfogadása minősített többséget igényel. </w:t>
      </w:r>
    </w:p>
    <w:p w:rsidR="008C7160" w:rsidRDefault="008C7160" w:rsidP="008C7160">
      <w:pPr>
        <w:spacing w:after="0" w:line="100" w:lineRule="atLeast"/>
        <w:ind w:firstLine="708"/>
        <w:jc w:val="both"/>
        <w:rPr>
          <w:rFonts w:ascii="Arial" w:hAnsi="Arial" w:cs="Arial"/>
        </w:rPr>
      </w:pPr>
    </w:p>
    <w:p w:rsidR="008968D4" w:rsidRDefault="008968D4" w:rsidP="00057D3A">
      <w:pPr>
        <w:spacing w:after="0" w:line="100" w:lineRule="atLeast"/>
        <w:jc w:val="both"/>
        <w:rPr>
          <w:rFonts w:ascii="Arial" w:hAnsi="Arial" w:cs="Arial"/>
        </w:rPr>
      </w:pPr>
    </w:p>
    <w:p w:rsidR="0014028B" w:rsidRPr="00057D3A" w:rsidRDefault="0014028B" w:rsidP="00057D3A">
      <w:pPr>
        <w:spacing w:after="0" w:line="100" w:lineRule="atLeast"/>
        <w:jc w:val="both"/>
        <w:rPr>
          <w:rFonts w:ascii="Arial" w:hAnsi="Arial" w:cs="Arial"/>
          <w:b/>
        </w:rPr>
      </w:pPr>
      <w:r w:rsidRPr="00F57300">
        <w:rPr>
          <w:rFonts w:ascii="Arial" w:hAnsi="Arial" w:cs="Arial"/>
          <w:b/>
        </w:rPr>
        <w:t xml:space="preserve">Melléklet: </w:t>
      </w:r>
      <w:r w:rsidRPr="00057D3A">
        <w:rPr>
          <w:rFonts w:ascii="Arial" w:hAnsi="Arial" w:cs="Arial"/>
        </w:rPr>
        <w:t xml:space="preserve">TASZII </w:t>
      </w:r>
      <w:r w:rsidRPr="00057D3A">
        <w:rPr>
          <w:rFonts w:ascii="Arial" w:eastAsia="Times New Roman" w:hAnsi="Arial" w:cs="Arial"/>
          <w:bCs/>
          <w:color w:val="000000"/>
          <w:lang w:eastAsia="hu-HU"/>
        </w:rPr>
        <w:t>által biztosított szociális szolgáltatások 202</w:t>
      </w:r>
      <w:r w:rsidR="006F75F2" w:rsidRPr="00057D3A">
        <w:rPr>
          <w:rFonts w:ascii="Arial" w:eastAsia="Times New Roman" w:hAnsi="Arial" w:cs="Arial"/>
          <w:bCs/>
          <w:color w:val="000000"/>
          <w:lang w:eastAsia="hu-HU"/>
        </w:rPr>
        <w:t>4</w:t>
      </w:r>
      <w:r w:rsidRPr="00057D3A">
        <w:rPr>
          <w:rFonts w:ascii="Arial" w:eastAsia="Times New Roman" w:hAnsi="Arial" w:cs="Arial"/>
          <w:bCs/>
          <w:color w:val="000000"/>
          <w:lang w:eastAsia="hu-HU"/>
        </w:rPr>
        <w:t>. évi önköltség számításai és javaslat az intézményi térítési díj megállapítására</w:t>
      </w:r>
    </w:p>
    <w:p w:rsidR="00221B5D" w:rsidRDefault="00221B5D">
      <w:pPr>
        <w:spacing w:after="0" w:line="100" w:lineRule="atLeast"/>
        <w:ind w:firstLine="708"/>
        <w:jc w:val="both"/>
        <w:rPr>
          <w:rFonts w:ascii="Arial" w:hAnsi="Arial" w:cs="Arial"/>
        </w:rPr>
      </w:pPr>
    </w:p>
    <w:p w:rsidR="00221B5D" w:rsidRDefault="00221B5D">
      <w:pPr>
        <w:spacing w:after="0" w:line="100" w:lineRule="atLeast"/>
        <w:ind w:firstLine="708"/>
        <w:jc w:val="both"/>
        <w:rPr>
          <w:rFonts w:ascii="Arial" w:hAnsi="Arial" w:cs="Arial"/>
        </w:rPr>
      </w:pPr>
    </w:p>
    <w:p w:rsidR="00DD6DEB" w:rsidRDefault="00DD6DEB" w:rsidP="006C3659">
      <w:pPr>
        <w:spacing w:after="0" w:line="100" w:lineRule="atLeast"/>
        <w:jc w:val="both"/>
        <w:rPr>
          <w:rFonts w:ascii="Arial" w:hAnsi="Arial" w:cs="Arial"/>
        </w:rPr>
      </w:pPr>
    </w:p>
    <w:p w:rsidR="008C513E" w:rsidRDefault="008C513E" w:rsidP="008C513E">
      <w:pPr>
        <w:spacing w:after="0" w:line="100" w:lineRule="atLeast"/>
        <w:jc w:val="both"/>
        <w:rPr>
          <w:rFonts w:ascii="Arial" w:hAnsi="Arial" w:cs="Arial"/>
        </w:rPr>
      </w:pPr>
    </w:p>
    <w:p w:rsidR="00E000F3" w:rsidRDefault="00E000F3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2.</w:t>
      </w:r>
    </w:p>
    <w:p w:rsidR="00E000F3" w:rsidRDefault="00E000F3">
      <w:pPr>
        <w:spacing w:after="0" w:line="300" w:lineRule="exact"/>
        <w:jc w:val="both"/>
        <w:rPr>
          <w:rFonts w:ascii="Arial" w:hAnsi="Arial" w:cs="Arial"/>
          <w:b/>
        </w:rPr>
      </w:pPr>
    </w:p>
    <w:p w:rsidR="00CA7382" w:rsidRDefault="00CA7382">
      <w:pPr>
        <w:spacing w:after="0" w:line="300" w:lineRule="exact"/>
        <w:jc w:val="both"/>
        <w:rPr>
          <w:rFonts w:ascii="Arial" w:hAnsi="Arial" w:cs="Arial"/>
          <w:sz w:val="24"/>
          <w:szCs w:val="24"/>
        </w:rPr>
      </w:pPr>
    </w:p>
    <w:p w:rsidR="00750012" w:rsidRDefault="00750012" w:rsidP="00750012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Hévíz Város Önkormányzat Képviselő-testületének</w:t>
      </w:r>
    </w:p>
    <w:p w:rsidR="00750012" w:rsidRDefault="00750012" w:rsidP="00750012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.../…. (… . …) önkormányzati rendelete</w:t>
      </w:r>
    </w:p>
    <w:p w:rsidR="00750012" w:rsidRDefault="00750012" w:rsidP="00750012">
      <w:pPr>
        <w:spacing w:after="0" w:line="240" w:lineRule="auto"/>
        <w:jc w:val="center"/>
        <w:rPr>
          <w:rFonts w:ascii="Arial" w:hAnsi="Arial" w:cs="Arial"/>
          <w:b/>
        </w:rPr>
      </w:pPr>
    </w:p>
    <w:p w:rsidR="00750012" w:rsidRDefault="00750012" w:rsidP="00750012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 szociális szolgáltatásokról és a személyes gondoskodást nyújtó</w:t>
      </w:r>
    </w:p>
    <w:p w:rsidR="00750012" w:rsidRDefault="00750012" w:rsidP="00750012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gyermekjóléti ellátásokról szóló</w:t>
      </w:r>
    </w:p>
    <w:p w:rsidR="00750012" w:rsidRDefault="00750012" w:rsidP="0075001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</w:rPr>
        <w:t>21/2014. (IV. 29.) önkormányzati rendelet módosításáról</w:t>
      </w:r>
    </w:p>
    <w:p w:rsidR="00750012" w:rsidRDefault="00750012" w:rsidP="0075001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50012" w:rsidRPr="00F46591" w:rsidRDefault="00750012" w:rsidP="00750012">
      <w:pPr>
        <w:pStyle w:val="Listaszerbekezds"/>
        <w:spacing w:after="0" w:line="240" w:lineRule="auto"/>
        <w:ind w:left="0"/>
        <w:jc w:val="both"/>
        <w:rPr>
          <w:rFonts w:ascii="Arial" w:hAnsi="Arial" w:cs="Arial"/>
          <w:color w:val="auto"/>
        </w:rPr>
      </w:pPr>
      <w:r w:rsidRPr="00770CF5">
        <w:rPr>
          <w:rFonts w:ascii="Arial" w:hAnsi="Arial" w:cs="Arial"/>
          <w:color w:val="auto"/>
        </w:rPr>
        <w:t xml:space="preserve">Hévíz Város Önkormányzat Képviselő-testülete a szociális igazgatásról szóló 1993. évi III. törvény 58/B. § (2) bekezdésében, a 62. § (2) bekezdésében, a 92. § (1)-(2) bekezdésében, a 115. § (1) és (3) bekezdésében, továbbá a gyermekek védelméről és a gyámügyi igazgatásról szóló 1997. évi XXXI. törvény 29. § (1) bekezdésében, 32. § (1) bekezdés d) pontjában, 131. § (1) bekezdésében, 137. § (1) bekezdésében, 148. § (5) bekezdésében, 162. § (5) bekezdésében kapott felhatalmazás alapján, Magyarország Alaptörvénye 32. cikk (1) bekezdés a) pontjában és  </w:t>
      </w:r>
      <w:r w:rsidRPr="00F46591">
        <w:rPr>
          <w:rFonts w:ascii="Arial" w:hAnsi="Arial" w:cs="Arial"/>
          <w:color w:val="auto"/>
        </w:rPr>
        <w:t>Magyarország helyi önkormányzatairól szóló 2011. évi CLXXXIX. törvény 13.§ (1) bekezdés 8. és 8a. pontjában foglalt feladatkörében eljárva a következőket rendeli el:</w:t>
      </w:r>
    </w:p>
    <w:p w:rsidR="00750012" w:rsidRPr="00F46591" w:rsidRDefault="00750012" w:rsidP="00750012">
      <w:pPr>
        <w:pStyle w:val="Listaszerbekezds"/>
        <w:spacing w:after="0" w:line="240" w:lineRule="auto"/>
        <w:ind w:left="0"/>
        <w:jc w:val="both"/>
        <w:rPr>
          <w:rFonts w:ascii="Arial" w:hAnsi="Arial" w:cs="Arial"/>
          <w:color w:val="auto"/>
        </w:rPr>
      </w:pPr>
    </w:p>
    <w:p w:rsidR="00750012" w:rsidRPr="001362BF" w:rsidRDefault="00750012" w:rsidP="00750012">
      <w:pPr>
        <w:pStyle w:val="cf0"/>
        <w:numPr>
          <w:ilvl w:val="0"/>
          <w:numId w:val="12"/>
        </w:numPr>
        <w:spacing w:before="0" w:after="0" w:line="240" w:lineRule="auto"/>
        <w:jc w:val="center"/>
        <w:rPr>
          <w:rFonts w:ascii="Arial" w:hAnsi="Arial" w:cs="Arial"/>
          <w:sz w:val="22"/>
          <w:szCs w:val="22"/>
        </w:rPr>
      </w:pPr>
      <w:r w:rsidRPr="00F46591">
        <w:rPr>
          <w:rFonts w:ascii="Arial" w:hAnsi="Arial" w:cs="Arial"/>
          <w:b/>
          <w:sz w:val="22"/>
          <w:szCs w:val="22"/>
        </w:rPr>
        <w:t>§</w:t>
      </w:r>
    </w:p>
    <w:p w:rsidR="001362BF" w:rsidRDefault="001362BF" w:rsidP="001362BF">
      <w:pPr>
        <w:pStyle w:val="cf0"/>
        <w:spacing w:before="0" w:after="0" w:line="240" w:lineRule="auto"/>
        <w:rPr>
          <w:rFonts w:ascii="Arial" w:hAnsi="Arial" w:cs="Arial"/>
          <w:sz w:val="22"/>
          <w:szCs w:val="22"/>
        </w:rPr>
      </w:pPr>
    </w:p>
    <w:p w:rsidR="00750012" w:rsidRPr="003D7E80" w:rsidRDefault="00750012" w:rsidP="00750012">
      <w:pPr>
        <w:pStyle w:val="cf0"/>
        <w:spacing w:before="0" w:after="0" w:line="240" w:lineRule="auto"/>
        <w:ind w:left="720"/>
        <w:rPr>
          <w:rFonts w:ascii="Arial" w:hAnsi="Arial" w:cs="Arial"/>
          <w:color w:val="auto"/>
          <w:sz w:val="22"/>
          <w:szCs w:val="22"/>
        </w:rPr>
      </w:pPr>
    </w:p>
    <w:p w:rsidR="0047162E" w:rsidRDefault="00750012" w:rsidP="00750012">
      <w:pPr>
        <w:pStyle w:val="cf0"/>
        <w:spacing w:before="0" w:after="0" w:line="24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3D7E80">
        <w:rPr>
          <w:rFonts w:ascii="Arial" w:hAnsi="Arial" w:cs="Arial"/>
          <w:color w:val="auto"/>
          <w:sz w:val="22"/>
          <w:szCs w:val="22"/>
        </w:rPr>
        <w:t>A szociális szolgáltatásokról és a személyes gondoskodást nyújtó gyermekjóléti ellátásokról szóló 21/2014. (IV. 29.) önkormányzati rendelet 2. melléklete helyébe az 1. melléklet lép.</w:t>
      </w:r>
    </w:p>
    <w:p w:rsidR="00B42CF1" w:rsidRPr="003D7E80" w:rsidRDefault="00B42CF1" w:rsidP="00750012">
      <w:pPr>
        <w:pStyle w:val="cf0"/>
        <w:spacing w:before="0" w:after="0" w:line="240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:rsidR="00750012" w:rsidRPr="00F46591" w:rsidRDefault="00750012" w:rsidP="00750012">
      <w:pPr>
        <w:pStyle w:val="cf0"/>
        <w:spacing w:before="0" w:after="0" w:line="240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:rsidR="004E1A11" w:rsidRPr="00B42CF1" w:rsidRDefault="00750012" w:rsidP="00B42CF1">
      <w:pPr>
        <w:pStyle w:val="cf0"/>
        <w:numPr>
          <w:ilvl w:val="0"/>
          <w:numId w:val="12"/>
        </w:numPr>
        <w:spacing w:before="0" w:after="0" w:line="240" w:lineRule="auto"/>
        <w:jc w:val="center"/>
        <w:rPr>
          <w:rFonts w:ascii="Arial" w:hAnsi="Arial" w:cs="Arial"/>
          <w:b/>
          <w:sz w:val="22"/>
          <w:szCs w:val="22"/>
        </w:rPr>
      </w:pPr>
      <w:r w:rsidRPr="00F46591">
        <w:rPr>
          <w:rFonts w:ascii="Arial" w:hAnsi="Arial" w:cs="Arial"/>
          <w:b/>
          <w:sz w:val="22"/>
          <w:szCs w:val="22"/>
        </w:rPr>
        <w:t>§</w:t>
      </w:r>
    </w:p>
    <w:p w:rsidR="00A10257" w:rsidRDefault="00A10257" w:rsidP="00A10257">
      <w:pPr>
        <w:pStyle w:val="cf0"/>
        <w:spacing w:before="0" w:after="0" w:line="240" w:lineRule="auto"/>
        <w:ind w:left="720"/>
        <w:rPr>
          <w:rFonts w:ascii="Arial" w:hAnsi="Arial" w:cs="Arial"/>
          <w:b/>
          <w:sz w:val="22"/>
          <w:szCs w:val="22"/>
        </w:rPr>
      </w:pPr>
    </w:p>
    <w:p w:rsidR="00750012" w:rsidRPr="004E1A11" w:rsidRDefault="00750012" w:rsidP="00750012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:rsidR="00750012" w:rsidRPr="00B42CF1" w:rsidRDefault="00750012" w:rsidP="004E1A11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 w:rsidRPr="004E1A11">
        <w:rPr>
          <w:rFonts w:ascii="Arial" w:hAnsi="Arial" w:cs="Arial"/>
          <w:sz w:val="22"/>
          <w:szCs w:val="22"/>
        </w:rPr>
        <w:t xml:space="preserve">Ez a rendelet </w:t>
      </w:r>
      <w:r w:rsidRPr="00B42CF1">
        <w:rPr>
          <w:rFonts w:ascii="Arial" w:hAnsi="Arial" w:cs="Arial"/>
          <w:sz w:val="22"/>
          <w:szCs w:val="22"/>
        </w:rPr>
        <w:t>202</w:t>
      </w:r>
      <w:r w:rsidR="008C513E" w:rsidRPr="00B42CF1">
        <w:rPr>
          <w:rFonts w:ascii="Arial" w:hAnsi="Arial" w:cs="Arial"/>
          <w:sz w:val="22"/>
          <w:szCs w:val="22"/>
        </w:rPr>
        <w:t>4</w:t>
      </w:r>
      <w:r w:rsidRPr="00B42CF1">
        <w:rPr>
          <w:rFonts w:ascii="Arial" w:hAnsi="Arial" w:cs="Arial"/>
          <w:sz w:val="22"/>
          <w:szCs w:val="22"/>
        </w:rPr>
        <w:t xml:space="preserve">. </w:t>
      </w:r>
      <w:r w:rsidR="00637804">
        <w:rPr>
          <w:rFonts w:ascii="Arial" w:hAnsi="Arial" w:cs="Arial"/>
          <w:sz w:val="22"/>
          <w:szCs w:val="22"/>
        </w:rPr>
        <w:t>július</w:t>
      </w:r>
      <w:r w:rsidRPr="00B42CF1">
        <w:rPr>
          <w:rFonts w:ascii="Arial" w:hAnsi="Arial" w:cs="Arial"/>
          <w:sz w:val="22"/>
          <w:szCs w:val="22"/>
        </w:rPr>
        <w:t xml:space="preserve"> 1</w:t>
      </w:r>
      <w:r w:rsidR="00637804">
        <w:rPr>
          <w:rFonts w:ascii="Arial" w:hAnsi="Arial" w:cs="Arial"/>
          <w:sz w:val="22"/>
          <w:szCs w:val="22"/>
        </w:rPr>
        <w:t xml:space="preserve">-jén lép </w:t>
      </w:r>
      <w:r w:rsidRPr="00B42CF1">
        <w:rPr>
          <w:rFonts w:ascii="Arial" w:hAnsi="Arial" w:cs="Arial"/>
          <w:sz w:val="22"/>
          <w:szCs w:val="22"/>
        </w:rPr>
        <w:t>hatályba.</w:t>
      </w:r>
    </w:p>
    <w:p w:rsidR="00750012" w:rsidRPr="004E1A11" w:rsidRDefault="00750012" w:rsidP="00750012">
      <w:pPr>
        <w:pStyle w:val="Bekezds"/>
        <w:ind w:firstLine="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750012" w:rsidRDefault="00750012" w:rsidP="004E1A11">
      <w:pPr>
        <w:spacing w:after="0" w:line="240" w:lineRule="auto"/>
        <w:rPr>
          <w:rFonts w:ascii="Arial" w:hAnsi="Arial" w:cs="Arial"/>
          <w:b/>
        </w:rPr>
      </w:pPr>
    </w:p>
    <w:p w:rsidR="00750012" w:rsidRDefault="00750012" w:rsidP="00750012">
      <w:pPr>
        <w:spacing w:after="0" w:line="240" w:lineRule="auto"/>
        <w:ind w:left="360"/>
        <w:jc w:val="both"/>
        <w:rPr>
          <w:rFonts w:ascii="Arial" w:hAnsi="Arial" w:cs="Arial"/>
        </w:rPr>
      </w:pPr>
    </w:p>
    <w:p w:rsidR="00750012" w:rsidRDefault="00750012" w:rsidP="00750012">
      <w:pPr>
        <w:tabs>
          <w:tab w:val="center" w:pos="1985"/>
          <w:tab w:val="center" w:pos="6804"/>
        </w:tabs>
        <w:spacing w:after="0" w:line="240" w:lineRule="auto"/>
        <w:ind w:left="35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dr. Tüske Róbert</w:t>
      </w:r>
      <w:r>
        <w:rPr>
          <w:rFonts w:ascii="Arial" w:hAnsi="Arial" w:cs="Arial"/>
        </w:rPr>
        <w:tab/>
        <w:t>Papp Gábor</w:t>
      </w:r>
    </w:p>
    <w:p w:rsidR="0035136E" w:rsidRDefault="00750012" w:rsidP="00750012">
      <w:pPr>
        <w:spacing w:after="0" w:line="10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jegyző</w:t>
      </w:r>
      <w:r>
        <w:rPr>
          <w:rFonts w:ascii="Arial" w:hAnsi="Arial" w:cs="Arial"/>
        </w:rPr>
        <w:tab/>
        <w:t xml:space="preserve">                                                       polgármester</w:t>
      </w:r>
    </w:p>
    <w:p w:rsidR="0035136E" w:rsidRDefault="0035136E">
      <w:pPr>
        <w:spacing w:after="0" w:line="100" w:lineRule="atLeast"/>
        <w:rPr>
          <w:rFonts w:ascii="Arial" w:hAnsi="Arial" w:cs="Arial"/>
        </w:rPr>
      </w:pPr>
    </w:p>
    <w:p w:rsidR="0035136E" w:rsidRDefault="0035136E">
      <w:pPr>
        <w:spacing w:after="0" w:line="100" w:lineRule="atLeast"/>
        <w:rPr>
          <w:rFonts w:ascii="Arial" w:hAnsi="Arial" w:cs="Arial"/>
        </w:rPr>
      </w:pPr>
    </w:p>
    <w:p w:rsidR="0035136E" w:rsidRDefault="0035136E">
      <w:pPr>
        <w:spacing w:after="0" w:line="100" w:lineRule="atLeast"/>
        <w:rPr>
          <w:rFonts w:ascii="Arial" w:hAnsi="Arial" w:cs="Arial"/>
        </w:rPr>
      </w:pPr>
    </w:p>
    <w:p w:rsidR="00480A6F" w:rsidRDefault="00480A6F">
      <w:pPr>
        <w:spacing w:after="0" w:line="100" w:lineRule="atLeast"/>
        <w:rPr>
          <w:rFonts w:ascii="Arial" w:hAnsi="Arial" w:cs="Arial"/>
        </w:rPr>
      </w:pPr>
    </w:p>
    <w:p w:rsidR="005E47E9" w:rsidRDefault="005E47E9">
      <w:pPr>
        <w:spacing w:after="0" w:line="100" w:lineRule="atLeast"/>
        <w:rPr>
          <w:rFonts w:ascii="Arial" w:hAnsi="Arial" w:cs="Arial"/>
        </w:rPr>
      </w:pPr>
    </w:p>
    <w:p w:rsidR="005E47E9" w:rsidRDefault="005E47E9">
      <w:pPr>
        <w:spacing w:after="0" w:line="100" w:lineRule="atLeast"/>
        <w:rPr>
          <w:rFonts w:ascii="Arial" w:hAnsi="Arial" w:cs="Arial"/>
        </w:rPr>
      </w:pPr>
    </w:p>
    <w:p w:rsidR="005E47E9" w:rsidRDefault="005E47E9">
      <w:pPr>
        <w:spacing w:after="0" w:line="100" w:lineRule="atLeast"/>
        <w:rPr>
          <w:rFonts w:ascii="Arial" w:hAnsi="Arial" w:cs="Arial"/>
        </w:rPr>
      </w:pPr>
    </w:p>
    <w:p w:rsidR="005E47E9" w:rsidRDefault="005E47E9">
      <w:pPr>
        <w:spacing w:after="0" w:line="100" w:lineRule="atLeast"/>
        <w:rPr>
          <w:rFonts w:ascii="Arial" w:hAnsi="Arial" w:cs="Arial"/>
        </w:rPr>
      </w:pPr>
    </w:p>
    <w:p w:rsidR="005E47E9" w:rsidRDefault="005E47E9">
      <w:pPr>
        <w:spacing w:after="0" w:line="100" w:lineRule="atLeast"/>
        <w:rPr>
          <w:rFonts w:ascii="Arial" w:hAnsi="Arial" w:cs="Arial"/>
        </w:rPr>
      </w:pPr>
    </w:p>
    <w:p w:rsidR="005E47E9" w:rsidRDefault="005E47E9">
      <w:pPr>
        <w:spacing w:after="0" w:line="100" w:lineRule="atLeast"/>
        <w:rPr>
          <w:rFonts w:ascii="Arial" w:hAnsi="Arial" w:cs="Arial"/>
        </w:rPr>
      </w:pPr>
    </w:p>
    <w:p w:rsidR="005E47E9" w:rsidRDefault="005E47E9">
      <w:pPr>
        <w:spacing w:after="0" w:line="100" w:lineRule="atLeast"/>
        <w:rPr>
          <w:rFonts w:ascii="Arial" w:hAnsi="Arial" w:cs="Arial"/>
        </w:rPr>
      </w:pPr>
    </w:p>
    <w:p w:rsidR="005E47E9" w:rsidRDefault="005E47E9">
      <w:pPr>
        <w:spacing w:after="0" w:line="100" w:lineRule="atLeast"/>
        <w:rPr>
          <w:rFonts w:ascii="Arial" w:hAnsi="Arial" w:cs="Arial"/>
        </w:rPr>
      </w:pPr>
    </w:p>
    <w:p w:rsidR="005E47E9" w:rsidRDefault="005E47E9">
      <w:pPr>
        <w:spacing w:after="0" w:line="100" w:lineRule="atLeast"/>
        <w:rPr>
          <w:rFonts w:ascii="Arial" w:hAnsi="Arial" w:cs="Arial"/>
        </w:rPr>
      </w:pPr>
    </w:p>
    <w:p w:rsidR="005E47E9" w:rsidRDefault="005E47E9">
      <w:pPr>
        <w:spacing w:after="0" w:line="100" w:lineRule="atLeast"/>
        <w:rPr>
          <w:rFonts w:ascii="Arial" w:hAnsi="Arial" w:cs="Arial"/>
        </w:rPr>
      </w:pPr>
    </w:p>
    <w:p w:rsidR="005E47E9" w:rsidRDefault="005E47E9">
      <w:pPr>
        <w:spacing w:after="0" w:line="100" w:lineRule="atLeast"/>
        <w:rPr>
          <w:rFonts w:ascii="Arial" w:hAnsi="Arial" w:cs="Arial"/>
        </w:rPr>
      </w:pPr>
    </w:p>
    <w:p w:rsidR="00B42CF1" w:rsidRDefault="00B42CF1">
      <w:pPr>
        <w:spacing w:after="0" w:line="100" w:lineRule="atLeast"/>
        <w:rPr>
          <w:rFonts w:ascii="Arial" w:hAnsi="Arial" w:cs="Arial"/>
        </w:rPr>
      </w:pPr>
    </w:p>
    <w:p w:rsidR="00B42CF1" w:rsidRDefault="00B42CF1">
      <w:pPr>
        <w:spacing w:after="0" w:line="100" w:lineRule="atLeast"/>
        <w:rPr>
          <w:rFonts w:ascii="Arial" w:hAnsi="Arial" w:cs="Arial"/>
        </w:rPr>
      </w:pPr>
    </w:p>
    <w:p w:rsidR="005E47E9" w:rsidRDefault="005E47E9">
      <w:pPr>
        <w:spacing w:after="0" w:line="100" w:lineRule="atLeast"/>
        <w:rPr>
          <w:rFonts w:ascii="Arial" w:hAnsi="Arial" w:cs="Arial"/>
        </w:rPr>
      </w:pPr>
    </w:p>
    <w:p w:rsidR="008A7621" w:rsidRDefault="008A7621">
      <w:pPr>
        <w:spacing w:after="0" w:line="100" w:lineRule="atLeast"/>
        <w:rPr>
          <w:rFonts w:ascii="Arial" w:hAnsi="Arial" w:cs="Arial"/>
        </w:rPr>
      </w:pPr>
    </w:p>
    <w:p w:rsidR="0035136E" w:rsidRDefault="0035136E">
      <w:pPr>
        <w:spacing w:after="0" w:line="100" w:lineRule="atLeast"/>
        <w:rPr>
          <w:rFonts w:ascii="Arial" w:hAnsi="Arial" w:cs="Arial"/>
        </w:rPr>
      </w:pPr>
    </w:p>
    <w:p w:rsidR="00CA7382" w:rsidRDefault="00CA7382" w:rsidP="00CA7382">
      <w:pPr>
        <w:spacing w:after="0" w:line="240" w:lineRule="auto"/>
        <w:jc w:val="right"/>
        <w:rPr>
          <w:rFonts w:ascii="Arial" w:hAnsi="Arial" w:cs="Arial"/>
          <w:i/>
          <w:iCs/>
          <w:u w:val="single"/>
        </w:rPr>
      </w:pPr>
      <w:r>
        <w:rPr>
          <w:rFonts w:ascii="Arial" w:hAnsi="Arial" w:cs="Arial"/>
          <w:i/>
          <w:iCs/>
          <w:u w:val="single"/>
        </w:rPr>
        <w:t>1. melléklet a</w:t>
      </w:r>
      <w:proofErr w:type="gramStart"/>
      <w:r>
        <w:rPr>
          <w:rFonts w:ascii="Arial" w:hAnsi="Arial" w:cs="Arial"/>
          <w:i/>
          <w:iCs/>
          <w:u w:val="single"/>
        </w:rPr>
        <w:t xml:space="preserve"> ….</w:t>
      </w:r>
      <w:proofErr w:type="gramEnd"/>
      <w:r>
        <w:rPr>
          <w:rFonts w:ascii="Arial" w:hAnsi="Arial" w:cs="Arial"/>
          <w:i/>
          <w:iCs/>
          <w:u w:val="single"/>
        </w:rPr>
        <w:t>/</w:t>
      </w:r>
      <w:r w:rsidRPr="00433B39">
        <w:rPr>
          <w:rFonts w:ascii="Arial" w:hAnsi="Arial" w:cs="Arial"/>
          <w:i/>
          <w:iCs/>
          <w:color w:val="auto"/>
          <w:u w:val="single"/>
        </w:rPr>
        <w:t>2</w:t>
      </w:r>
      <w:r>
        <w:rPr>
          <w:rFonts w:ascii="Arial" w:hAnsi="Arial" w:cs="Arial"/>
          <w:i/>
          <w:iCs/>
          <w:color w:val="auto"/>
          <w:u w:val="single"/>
        </w:rPr>
        <w:t>02</w:t>
      </w:r>
      <w:r w:rsidR="004E1A11">
        <w:rPr>
          <w:rFonts w:ascii="Arial" w:hAnsi="Arial" w:cs="Arial"/>
          <w:i/>
          <w:iCs/>
          <w:color w:val="auto"/>
          <w:u w:val="single"/>
        </w:rPr>
        <w:t>4</w:t>
      </w:r>
      <w:r>
        <w:rPr>
          <w:rFonts w:ascii="Arial" w:hAnsi="Arial" w:cs="Arial"/>
          <w:i/>
          <w:iCs/>
          <w:u w:val="single"/>
        </w:rPr>
        <w:t>. (       ) önkormányzati rendelethez</w:t>
      </w:r>
    </w:p>
    <w:p w:rsidR="00CA7382" w:rsidRDefault="00CA7382" w:rsidP="00CA7382">
      <w:pPr>
        <w:spacing w:after="0" w:line="240" w:lineRule="auto"/>
        <w:jc w:val="right"/>
        <w:rPr>
          <w:rFonts w:ascii="Arial" w:hAnsi="Arial" w:cs="Arial"/>
          <w:i/>
          <w:iCs/>
          <w:u w:val="single"/>
        </w:rPr>
      </w:pPr>
      <w:r>
        <w:rPr>
          <w:rFonts w:ascii="Arial" w:hAnsi="Arial" w:cs="Arial"/>
          <w:i/>
          <w:iCs/>
          <w:u w:val="single"/>
        </w:rPr>
        <w:t>2. melléklet a 21/2014. (IV. 29.) önkormányzati rendelethez</w:t>
      </w:r>
    </w:p>
    <w:p w:rsidR="00CA7382" w:rsidRDefault="00CA7382" w:rsidP="00CA7382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tbl>
      <w:tblPr>
        <w:tblW w:w="9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6"/>
        <w:gridCol w:w="1741"/>
        <w:gridCol w:w="1134"/>
        <w:gridCol w:w="1417"/>
        <w:gridCol w:w="1418"/>
        <w:gridCol w:w="1268"/>
        <w:gridCol w:w="594"/>
        <w:gridCol w:w="1256"/>
      </w:tblGrid>
      <w:tr w:rsidR="00480A6F" w:rsidRPr="007E6AB0" w:rsidTr="0048505D">
        <w:trPr>
          <w:trHeight w:val="285"/>
        </w:trPr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382" w:rsidRPr="007E6AB0" w:rsidRDefault="00CA7382" w:rsidP="004C7128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382" w:rsidRPr="007E6AB0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382" w:rsidRPr="007E6AB0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B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382" w:rsidRPr="007E6AB0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C</w:t>
            </w:r>
          </w:p>
        </w:tc>
        <w:tc>
          <w:tcPr>
            <w:tcW w:w="2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382" w:rsidRPr="007E6AB0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D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382" w:rsidRPr="007E6AB0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382" w:rsidRPr="007E6AB0" w:rsidRDefault="00CA7382" w:rsidP="004C7128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</w:tr>
      <w:tr w:rsidR="00480A6F" w:rsidRPr="007E6AB0" w:rsidTr="0048505D">
        <w:trPr>
          <w:trHeight w:val="975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A7382" w:rsidRPr="007E6AB0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Sorszám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82" w:rsidRPr="007E6AB0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Személyes gondoskodás megnevezése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82" w:rsidRPr="007E6AB0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Mennyiség egysége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82" w:rsidRPr="007E6AB0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Szolgáltatási önköltség</w:t>
            </w:r>
          </w:p>
        </w:tc>
        <w:tc>
          <w:tcPr>
            <w:tcW w:w="2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7382" w:rsidRPr="007E6AB0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Fizetendő intézményi térítési díj</w:t>
            </w:r>
          </w:p>
        </w:tc>
        <w:tc>
          <w:tcPr>
            <w:tcW w:w="1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7382" w:rsidRPr="007E6AB0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</w:tr>
      <w:tr w:rsidR="00480A6F" w:rsidRPr="007E6AB0" w:rsidTr="0048505D">
        <w:trPr>
          <w:trHeight w:val="435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82" w:rsidRPr="007E6AB0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1.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82" w:rsidRPr="007E6AB0" w:rsidRDefault="00CA7382" w:rsidP="004C7128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Étkeztetés szállítási díja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7382" w:rsidRPr="007E6AB0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Ft/adag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382" w:rsidRPr="006C3659" w:rsidRDefault="0048505D" w:rsidP="004C7128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6C3659">
              <w:rPr>
                <w:rFonts w:ascii="Arial" w:eastAsia="Times New Roman" w:hAnsi="Arial" w:cs="Arial"/>
                <w:color w:val="auto"/>
                <w:lang w:eastAsia="hu-HU"/>
              </w:rPr>
              <w:t>286</w:t>
            </w:r>
          </w:p>
        </w:tc>
        <w:tc>
          <w:tcPr>
            <w:tcW w:w="2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A7382" w:rsidRPr="006C3659" w:rsidRDefault="0048505D" w:rsidP="004C7128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6C3659">
              <w:rPr>
                <w:rFonts w:ascii="Arial" w:eastAsia="Times New Roman" w:hAnsi="Arial" w:cs="Arial"/>
                <w:color w:val="auto"/>
                <w:lang w:eastAsia="hu-HU"/>
              </w:rPr>
              <w:t>280</w:t>
            </w:r>
          </w:p>
        </w:tc>
        <w:tc>
          <w:tcPr>
            <w:tcW w:w="1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382" w:rsidRPr="003D7E80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3D7E80">
              <w:rPr>
                <w:rFonts w:ascii="Arial" w:eastAsia="Times New Roman" w:hAnsi="Arial" w:cs="Arial"/>
                <w:color w:val="auto"/>
                <w:lang w:eastAsia="hu-HU"/>
              </w:rPr>
              <w:t> </w:t>
            </w:r>
          </w:p>
        </w:tc>
      </w:tr>
      <w:tr w:rsidR="00480A6F" w:rsidRPr="007E6AB0" w:rsidTr="0048505D">
        <w:trPr>
          <w:trHeight w:val="435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82" w:rsidRPr="007E6AB0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2.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82" w:rsidRPr="007E6AB0" w:rsidRDefault="00CA7382" w:rsidP="004C7128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Házi segítségnyújtás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382" w:rsidRPr="007E6AB0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Ft/fő/gon</w:t>
            </w:r>
            <w:r w:rsidR="0048505D">
              <w:rPr>
                <w:rFonts w:ascii="Arial" w:eastAsia="Times New Roman" w:hAnsi="Arial" w:cs="Arial"/>
                <w:color w:val="000000"/>
                <w:lang w:eastAsia="hu-HU"/>
              </w:rPr>
              <w:t>-</w:t>
            </w:r>
            <w:proofErr w:type="spellStart"/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dozási</w:t>
            </w:r>
            <w:proofErr w:type="spellEnd"/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 xml:space="preserve"> óra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382" w:rsidRPr="006C3659" w:rsidRDefault="0048505D" w:rsidP="004C7128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6C3659">
              <w:rPr>
                <w:rFonts w:ascii="Arial" w:eastAsia="Times New Roman" w:hAnsi="Arial" w:cs="Arial"/>
                <w:color w:val="auto"/>
                <w:lang w:eastAsia="hu-HU"/>
              </w:rPr>
              <w:t>4 143</w:t>
            </w:r>
          </w:p>
        </w:tc>
        <w:tc>
          <w:tcPr>
            <w:tcW w:w="2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A7382" w:rsidRPr="006C3659" w:rsidRDefault="00CA7382" w:rsidP="004C7128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6C3659">
              <w:rPr>
                <w:rFonts w:ascii="Arial" w:eastAsia="Times New Roman" w:hAnsi="Arial" w:cs="Arial"/>
                <w:color w:val="auto"/>
                <w:lang w:eastAsia="hu-HU"/>
              </w:rPr>
              <w:t xml:space="preserve">1 </w:t>
            </w:r>
            <w:r w:rsidR="0048505D" w:rsidRPr="006C3659">
              <w:rPr>
                <w:rFonts w:ascii="Arial" w:eastAsia="Times New Roman" w:hAnsi="Arial" w:cs="Arial"/>
                <w:color w:val="auto"/>
                <w:lang w:eastAsia="hu-HU"/>
              </w:rPr>
              <w:t>2</w:t>
            </w:r>
            <w:r w:rsidRPr="006C3659">
              <w:rPr>
                <w:rFonts w:ascii="Arial" w:eastAsia="Times New Roman" w:hAnsi="Arial" w:cs="Arial"/>
                <w:color w:val="auto"/>
                <w:lang w:eastAsia="hu-HU"/>
              </w:rPr>
              <w:t>00</w:t>
            </w:r>
          </w:p>
        </w:tc>
        <w:tc>
          <w:tcPr>
            <w:tcW w:w="1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382" w:rsidRPr="003D7E80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3D7E80">
              <w:rPr>
                <w:rFonts w:ascii="Arial" w:eastAsia="Times New Roman" w:hAnsi="Arial" w:cs="Arial"/>
                <w:color w:val="auto"/>
                <w:lang w:eastAsia="hu-HU"/>
              </w:rPr>
              <w:t> </w:t>
            </w:r>
          </w:p>
        </w:tc>
      </w:tr>
      <w:tr w:rsidR="00480A6F" w:rsidRPr="007E6AB0" w:rsidTr="0048505D">
        <w:trPr>
          <w:trHeight w:val="435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82" w:rsidRPr="007E6AB0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3.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82" w:rsidRPr="007E6AB0" w:rsidRDefault="00CA7382" w:rsidP="004C7128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proofErr w:type="spellStart"/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Jelzőrendsze</w:t>
            </w:r>
            <w:r w:rsidR="0048505D">
              <w:rPr>
                <w:rFonts w:ascii="Arial" w:eastAsia="Times New Roman" w:hAnsi="Arial" w:cs="Arial"/>
                <w:color w:val="000000"/>
                <w:lang w:eastAsia="hu-HU"/>
              </w:rPr>
              <w:t>-</w:t>
            </w: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res</w:t>
            </w:r>
            <w:proofErr w:type="spellEnd"/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 xml:space="preserve"> házi segítségnyújtás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382" w:rsidRPr="007E6AB0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Ft/ellátási nap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382" w:rsidRPr="006C3659" w:rsidRDefault="00C86D83" w:rsidP="004C7128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6C3659">
              <w:rPr>
                <w:rFonts w:ascii="Arial" w:eastAsia="Times New Roman" w:hAnsi="Arial" w:cs="Arial"/>
                <w:color w:val="auto"/>
                <w:lang w:eastAsia="hu-HU"/>
              </w:rPr>
              <w:t>1</w:t>
            </w:r>
            <w:r w:rsidR="0048505D" w:rsidRPr="006C3659">
              <w:rPr>
                <w:rFonts w:ascii="Arial" w:eastAsia="Times New Roman" w:hAnsi="Arial" w:cs="Arial"/>
                <w:color w:val="auto"/>
                <w:lang w:eastAsia="hu-HU"/>
              </w:rPr>
              <w:t>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7382" w:rsidRPr="006C3659" w:rsidRDefault="00CA7382" w:rsidP="004C7128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6C3659">
              <w:rPr>
                <w:rFonts w:ascii="Arial" w:eastAsia="Times New Roman" w:hAnsi="Arial" w:cs="Arial"/>
                <w:color w:val="auto"/>
                <w:lang w:eastAsia="hu-H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382" w:rsidRPr="006C3659" w:rsidRDefault="0048505D" w:rsidP="004C7128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6C3659">
              <w:rPr>
                <w:rFonts w:ascii="Arial" w:eastAsia="Times New Roman" w:hAnsi="Arial" w:cs="Arial"/>
                <w:color w:val="auto"/>
                <w:lang w:eastAsia="hu-HU"/>
              </w:rPr>
              <w:t>100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382" w:rsidRPr="003D7E80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3D7E80">
              <w:rPr>
                <w:rFonts w:ascii="Arial" w:eastAsia="Times New Roman" w:hAnsi="Arial" w:cs="Arial"/>
                <w:color w:val="auto"/>
                <w:lang w:eastAsia="hu-H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382" w:rsidRPr="003D7E80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</w:p>
        </w:tc>
      </w:tr>
      <w:tr w:rsidR="00480A6F" w:rsidRPr="007E6AB0" w:rsidTr="0048505D">
        <w:trPr>
          <w:trHeight w:val="435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82" w:rsidRPr="007E6AB0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4.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82" w:rsidRPr="007E6AB0" w:rsidRDefault="00CA7382" w:rsidP="004C7128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Nappali ellátás - Idősek klubja tartózkodás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382" w:rsidRPr="007E6AB0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Ft/fő/</w:t>
            </w:r>
            <w:proofErr w:type="spellStart"/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ellá</w:t>
            </w:r>
            <w:r w:rsidR="0048505D">
              <w:rPr>
                <w:rFonts w:ascii="Arial" w:eastAsia="Times New Roman" w:hAnsi="Arial" w:cs="Arial"/>
                <w:color w:val="000000"/>
                <w:lang w:eastAsia="hu-HU"/>
              </w:rPr>
              <w:t>-</w:t>
            </w: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tási</w:t>
            </w:r>
            <w:proofErr w:type="spellEnd"/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 xml:space="preserve"> nap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382" w:rsidRPr="006C3659" w:rsidRDefault="00C86D83" w:rsidP="004C7128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6C3659">
              <w:rPr>
                <w:rFonts w:ascii="Arial" w:eastAsia="Times New Roman" w:hAnsi="Arial" w:cs="Arial"/>
                <w:color w:val="auto"/>
                <w:lang w:eastAsia="hu-HU"/>
              </w:rPr>
              <w:t xml:space="preserve">1 </w:t>
            </w:r>
            <w:r w:rsidR="0048505D" w:rsidRPr="006C3659">
              <w:rPr>
                <w:rFonts w:ascii="Arial" w:eastAsia="Times New Roman" w:hAnsi="Arial" w:cs="Arial"/>
                <w:color w:val="auto"/>
                <w:lang w:eastAsia="hu-HU"/>
              </w:rPr>
              <w:t>941</w:t>
            </w:r>
          </w:p>
        </w:tc>
        <w:tc>
          <w:tcPr>
            <w:tcW w:w="2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A7382" w:rsidRPr="003D7E80" w:rsidRDefault="00CA7382" w:rsidP="004C7128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3D7E80">
              <w:rPr>
                <w:rFonts w:ascii="Arial" w:eastAsia="Times New Roman" w:hAnsi="Arial" w:cs="Arial"/>
                <w:color w:val="auto"/>
                <w:lang w:eastAsia="hu-HU"/>
              </w:rPr>
              <w:t>0</w:t>
            </w:r>
          </w:p>
        </w:tc>
        <w:tc>
          <w:tcPr>
            <w:tcW w:w="1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382" w:rsidRPr="003D7E80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3D7E80">
              <w:rPr>
                <w:rFonts w:ascii="Arial" w:eastAsia="Times New Roman" w:hAnsi="Arial" w:cs="Arial"/>
                <w:color w:val="auto"/>
                <w:lang w:eastAsia="hu-HU"/>
              </w:rPr>
              <w:t> </w:t>
            </w:r>
          </w:p>
        </w:tc>
      </w:tr>
      <w:tr w:rsidR="00480A6F" w:rsidRPr="007E6AB0" w:rsidTr="0048505D">
        <w:trPr>
          <w:trHeight w:val="570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82" w:rsidRPr="007E6AB0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5.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82" w:rsidRPr="007E6AB0" w:rsidRDefault="00CA7382" w:rsidP="004C7128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Ápolást-gondozás nyújtó intézményi és rehabilitációs intézményi ellátás (Idősek Otthona)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382" w:rsidRPr="007E6AB0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Ft/fő/ellátási nap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382" w:rsidRPr="006C3659" w:rsidRDefault="0048505D" w:rsidP="004C7128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6C3659">
              <w:rPr>
                <w:rFonts w:ascii="Arial" w:eastAsia="Times New Roman" w:hAnsi="Arial" w:cs="Arial"/>
                <w:color w:val="auto"/>
                <w:lang w:eastAsia="hu-HU"/>
              </w:rPr>
              <w:t>18 246</w:t>
            </w:r>
          </w:p>
        </w:tc>
        <w:tc>
          <w:tcPr>
            <w:tcW w:w="2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A7382" w:rsidRPr="006C3659" w:rsidRDefault="00FE3AA1" w:rsidP="004C7128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auto"/>
                <w:lang w:eastAsia="hu-HU"/>
              </w:rPr>
            </w:pPr>
            <w:r w:rsidRPr="006C3659">
              <w:rPr>
                <w:rFonts w:ascii="Arial" w:eastAsia="Times New Roman" w:hAnsi="Arial" w:cs="Arial"/>
                <w:b/>
                <w:color w:val="auto"/>
                <w:lang w:eastAsia="hu-HU"/>
              </w:rPr>
              <w:t xml:space="preserve">7 </w:t>
            </w:r>
            <w:r w:rsidR="006C3659" w:rsidRPr="006C3659">
              <w:rPr>
                <w:rFonts w:ascii="Arial" w:eastAsia="Times New Roman" w:hAnsi="Arial" w:cs="Arial"/>
                <w:b/>
                <w:color w:val="auto"/>
                <w:lang w:eastAsia="hu-HU"/>
              </w:rPr>
              <w:t>7</w:t>
            </w:r>
            <w:r w:rsidRPr="006C3659">
              <w:rPr>
                <w:rFonts w:ascii="Arial" w:eastAsia="Times New Roman" w:hAnsi="Arial" w:cs="Arial"/>
                <w:b/>
                <w:color w:val="auto"/>
                <w:lang w:eastAsia="hu-HU"/>
              </w:rPr>
              <w:t>00</w:t>
            </w:r>
          </w:p>
        </w:tc>
        <w:tc>
          <w:tcPr>
            <w:tcW w:w="1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382" w:rsidRPr="003D7E80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3D7E80">
              <w:rPr>
                <w:rFonts w:ascii="Arial" w:eastAsia="Times New Roman" w:hAnsi="Arial" w:cs="Arial"/>
                <w:color w:val="auto"/>
                <w:lang w:eastAsia="hu-HU"/>
              </w:rPr>
              <w:t> </w:t>
            </w:r>
          </w:p>
        </w:tc>
      </w:tr>
      <w:tr w:rsidR="00480A6F" w:rsidRPr="007E6AB0" w:rsidTr="0048505D">
        <w:trPr>
          <w:trHeight w:val="285"/>
        </w:trPr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382" w:rsidRPr="007E6AB0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382" w:rsidRPr="007E6AB0" w:rsidRDefault="00CA7382" w:rsidP="004C7128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382" w:rsidRPr="007E6AB0" w:rsidRDefault="00CA7382" w:rsidP="004C7128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382" w:rsidRPr="003D7E80" w:rsidRDefault="00CA7382" w:rsidP="004C7128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382" w:rsidRPr="003D7E80" w:rsidRDefault="00CA7382" w:rsidP="004C7128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382" w:rsidRPr="003D7E80" w:rsidRDefault="00CA7382" w:rsidP="004C7128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382" w:rsidRPr="003D7E80" w:rsidRDefault="00CA7382" w:rsidP="004C7128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382" w:rsidRPr="003D7E80" w:rsidRDefault="00CA7382" w:rsidP="004C7128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</w:tr>
      <w:tr w:rsidR="00480A6F" w:rsidRPr="007E6AB0" w:rsidTr="0048505D">
        <w:trPr>
          <w:trHeight w:val="285"/>
        </w:trPr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382" w:rsidRPr="007E6AB0" w:rsidRDefault="00CA7382" w:rsidP="004C7128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382" w:rsidRPr="007E6AB0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382" w:rsidRPr="007E6AB0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B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382" w:rsidRPr="003D7E80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3D7E80">
              <w:rPr>
                <w:rFonts w:ascii="Arial" w:eastAsia="Times New Roman" w:hAnsi="Arial" w:cs="Arial"/>
                <w:color w:val="auto"/>
                <w:lang w:eastAsia="hu-HU"/>
              </w:rPr>
              <w:t>C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382" w:rsidRPr="003D7E80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3D7E80">
              <w:rPr>
                <w:rFonts w:ascii="Arial" w:eastAsia="Times New Roman" w:hAnsi="Arial" w:cs="Arial"/>
                <w:color w:val="auto"/>
                <w:lang w:eastAsia="hu-HU"/>
              </w:rPr>
              <w:t>D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382" w:rsidRPr="003D7E80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3D7E80">
              <w:rPr>
                <w:rFonts w:ascii="Arial" w:eastAsia="Times New Roman" w:hAnsi="Arial" w:cs="Arial"/>
                <w:color w:val="auto"/>
                <w:lang w:eastAsia="hu-HU"/>
              </w:rPr>
              <w:t>E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382" w:rsidRPr="003D7E80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3D7E80">
              <w:rPr>
                <w:rFonts w:ascii="Arial" w:eastAsia="Times New Roman" w:hAnsi="Arial" w:cs="Arial"/>
                <w:color w:val="auto"/>
                <w:lang w:eastAsia="hu-HU"/>
              </w:rPr>
              <w:t>F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382" w:rsidRPr="003D7E80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3D7E80">
              <w:rPr>
                <w:rFonts w:ascii="Arial" w:eastAsia="Times New Roman" w:hAnsi="Arial" w:cs="Arial"/>
                <w:color w:val="auto"/>
                <w:lang w:eastAsia="hu-HU"/>
              </w:rPr>
              <w:t>G</w:t>
            </w:r>
          </w:p>
        </w:tc>
      </w:tr>
      <w:tr w:rsidR="00480A6F" w:rsidRPr="007E6AB0" w:rsidTr="0048505D">
        <w:trPr>
          <w:trHeight w:val="1140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A7382" w:rsidRPr="007E6AB0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Sorszám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82" w:rsidRPr="007E6AB0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Személyes gondoskodás megnevezése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82" w:rsidRPr="007E6AB0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Mennyiség egysége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82" w:rsidRPr="003D7E80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3D7E80">
              <w:rPr>
                <w:rFonts w:ascii="Arial" w:eastAsia="Times New Roman" w:hAnsi="Arial" w:cs="Arial"/>
                <w:color w:val="auto"/>
                <w:lang w:eastAsia="hu-HU"/>
              </w:rPr>
              <w:t xml:space="preserve">Nyersanyag </w:t>
            </w:r>
            <w:proofErr w:type="spellStart"/>
            <w:r w:rsidRPr="003D7E80">
              <w:rPr>
                <w:rFonts w:ascii="Arial" w:eastAsia="Times New Roman" w:hAnsi="Arial" w:cs="Arial"/>
                <w:color w:val="auto"/>
                <w:lang w:eastAsia="hu-HU"/>
              </w:rPr>
              <w:t>ktg</w:t>
            </w:r>
            <w:proofErr w:type="spellEnd"/>
            <w:r w:rsidRPr="003D7E80">
              <w:rPr>
                <w:rFonts w:ascii="Arial" w:eastAsia="Times New Roman" w:hAnsi="Arial" w:cs="Arial"/>
                <w:color w:val="auto"/>
                <w:lang w:eastAsia="hu-HU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82" w:rsidRPr="003D7E80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3D7E80">
              <w:rPr>
                <w:rFonts w:ascii="Arial" w:eastAsia="Times New Roman" w:hAnsi="Arial" w:cs="Arial"/>
                <w:color w:val="auto"/>
                <w:lang w:eastAsia="hu-HU"/>
              </w:rPr>
              <w:t>Rezsiköltség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82" w:rsidRPr="003D7E80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3D7E80">
              <w:rPr>
                <w:rFonts w:ascii="Arial" w:eastAsia="Times New Roman" w:hAnsi="Arial" w:cs="Arial"/>
                <w:color w:val="auto"/>
                <w:lang w:eastAsia="hu-HU"/>
              </w:rPr>
              <w:t>Nettó intézményi térítési díj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82" w:rsidRPr="003D7E80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3D7E80">
              <w:rPr>
                <w:rFonts w:ascii="Arial" w:eastAsia="Times New Roman" w:hAnsi="Arial" w:cs="Arial"/>
                <w:color w:val="auto"/>
                <w:lang w:eastAsia="hu-HU"/>
              </w:rPr>
              <w:t>ÁFA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82" w:rsidRPr="003D7E80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3D7E80">
              <w:rPr>
                <w:rFonts w:ascii="Arial" w:eastAsia="Times New Roman" w:hAnsi="Arial" w:cs="Arial"/>
                <w:color w:val="auto"/>
                <w:lang w:eastAsia="hu-HU"/>
              </w:rPr>
              <w:t>Fizetendő bruttó intézményi térítési díj</w:t>
            </w:r>
          </w:p>
        </w:tc>
      </w:tr>
      <w:tr w:rsidR="00480A6F" w:rsidRPr="00CA7382" w:rsidTr="0048505D">
        <w:trPr>
          <w:trHeight w:val="285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82" w:rsidRPr="00CA7382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CA7382">
              <w:rPr>
                <w:rFonts w:ascii="Arial" w:eastAsia="Times New Roman" w:hAnsi="Arial" w:cs="Arial"/>
                <w:color w:val="000000"/>
                <w:lang w:eastAsia="hu-HU"/>
              </w:rPr>
              <w:t>6.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82" w:rsidRPr="00CA7382" w:rsidRDefault="00CA7382" w:rsidP="004C7128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CA7382">
              <w:rPr>
                <w:rFonts w:ascii="Arial" w:eastAsia="Times New Roman" w:hAnsi="Arial" w:cs="Arial"/>
                <w:color w:val="000000"/>
                <w:lang w:eastAsia="hu-HU"/>
              </w:rPr>
              <w:t>Étkeztetés szociálisan rászorultak részére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382" w:rsidRPr="00CA7382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CA7382">
              <w:rPr>
                <w:rFonts w:ascii="Arial" w:eastAsia="Times New Roman" w:hAnsi="Arial" w:cs="Arial"/>
                <w:color w:val="000000"/>
                <w:lang w:eastAsia="hu-HU"/>
              </w:rPr>
              <w:t>Ft/fő/adag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382" w:rsidRPr="006C3659" w:rsidRDefault="0031575A" w:rsidP="004C7128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6C3659">
              <w:rPr>
                <w:rFonts w:ascii="Arial" w:eastAsia="Times New Roman" w:hAnsi="Arial" w:cs="Arial"/>
                <w:color w:val="auto"/>
                <w:lang w:eastAsia="hu-HU"/>
              </w:rPr>
              <w:t>558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382" w:rsidRPr="006C3659" w:rsidRDefault="0031575A" w:rsidP="004C7128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6C3659">
              <w:rPr>
                <w:rFonts w:ascii="Arial" w:eastAsia="Times New Roman" w:hAnsi="Arial" w:cs="Arial"/>
                <w:color w:val="auto"/>
                <w:lang w:eastAsia="hu-HU"/>
              </w:rPr>
              <w:t>447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382" w:rsidRPr="006C3659" w:rsidRDefault="0031575A" w:rsidP="004C7128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6C3659">
              <w:rPr>
                <w:rFonts w:ascii="Arial" w:eastAsia="Times New Roman" w:hAnsi="Arial" w:cs="Arial"/>
                <w:color w:val="auto"/>
                <w:lang w:eastAsia="hu-HU"/>
              </w:rPr>
              <w:t>1 005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382" w:rsidRPr="006C3659" w:rsidRDefault="0031575A" w:rsidP="004C7128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6C3659">
              <w:rPr>
                <w:rFonts w:ascii="Arial" w:eastAsia="Times New Roman" w:hAnsi="Arial" w:cs="Arial"/>
                <w:color w:val="auto"/>
                <w:lang w:eastAsia="hu-HU"/>
              </w:rPr>
              <w:t>271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382" w:rsidRPr="006C3659" w:rsidRDefault="0031575A" w:rsidP="004C7128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6C3659">
              <w:rPr>
                <w:rFonts w:ascii="Arial" w:eastAsia="Times New Roman" w:hAnsi="Arial" w:cs="Arial"/>
                <w:color w:val="auto"/>
                <w:lang w:eastAsia="hu-HU"/>
              </w:rPr>
              <w:t>1 276</w:t>
            </w:r>
          </w:p>
        </w:tc>
      </w:tr>
      <w:tr w:rsidR="00480A6F" w:rsidRPr="00CA7382" w:rsidTr="0048505D">
        <w:trPr>
          <w:trHeight w:val="285"/>
        </w:trPr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382" w:rsidRPr="00CA7382" w:rsidRDefault="00CA7382" w:rsidP="004C7128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hu-HU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382" w:rsidRPr="00CA7382" w:rsidRDefault="00CA7382" w:rsidP="004C7128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382" w:rsidRPr="00CA7382" w:rsidRDefault="00CA7382" w:rsidP="004C7128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382" w:rsidRPr="003D7E80" w:rsidRDefault="00CA7382" w:rsidP="004C7128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382" w:rsidRPr="003D7E80" w:rsidRDefault="00CA7382" w:rsidP="004C7128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382" w:rsidRPr="003D7E80" w:rsidRDefault="00CA7382" w:rsidP="004C7128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382" w:rsidRPr="003D7E80" w:rsidRDefault="00CA7382" w:rsidP="004C7128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382" w:rsidRPr="003D7E80" w:rsidRDefault="00CA7382" w:rsidP="004C7128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</w:tr>
      <w:tr w:rsidR="00480A6F" w:rsidRPr="007E6AB0" w:rsidTr="0048505D">
        <w:trPr>
          <w:trHeight w:val="285"/>
        </w:trPr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382" w:rsidRPr="007E6AB0" w:rsidRDefault="00CA7382" w:rsidP="004C7128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hu-HU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382" w:rsidRPr="007E6AB0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382" w:rsidRPr="007E6AB0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B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382" w:rsidRPr="003D7E80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3D7E80">
              <w:rPr>
                <w:rFonts w:ascii="Arial" w:eastAsia="Times New Roman" w:hAnsi="Arial" w:cs="Arial"/>
                <w:color w:val="auto"/>
                <w:lang w:eastAsia="hu-HU"/>
              </w:rPr>
              <w:t>C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382" w:rsidRPr="003D7E80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3D7E80">
              <w:rPr>
                <w:rFonts w:ascii="Arial" w:eastAsia="Times New Roman" w:hAnsi="Arial" w:cs="Arial"/>
                <w:color w:val="auto"/>
                <w:lang w:eastAsia="hu-HU"/>
              </w:rPr>
              <w:t>D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382" w:rsidRPr="003D7E80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3D7E80">
              <w:rPr>
                <w:rFonts w:ascii="Arial" w:eastAsia="Times New Roman" w:hAnsi="Arial" w:cs="Arial"/>
                <w:color w:val="auto"/>
                <w:lang w:eastAsia="hu-HU"/>
              </w:rPr>
              <w:t>E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A7382" w:rsidRPr="003D7E80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3D7E80">
              <w:rPr>
                <w:rFonts w:ascii="Arial" w:eastAsia="Times New Roman" w:hAnsi="Arial" w:cs="Arial"/>
                <w:color w:val="auto"/>
                <w:lang w:eastAsia="hu-HU"/>
              </w:rPr>
              <w:t>F</w:t>
            </w:r>
          </w:p>
        </w:tc>
      </w:tr>
      <w:tr w:rsidR="00480A6F" w:rsidRPr="007E6AB0" w:rsidTr="0048505D">
        <w:trPr>
          <w:trHeight w:val="975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A7382" w:rsidRPr="007E6AB0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Sorszám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82" w:rsidRPr="007E6AB0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Személyes gondoskodás megnevezése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82" w:rsidRPr="007E6AB0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Mennyiség egysége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82" w:rsidRPr="003D7E80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3D7E80">
              <w:rPr>
                <w:rFonts w:ascii="Arial" w:eastAsia="Times New Roman" w:hAnsi="Arial" w:cs="Arial"/>
                <w:color w:val="auto"/>
                <w:lang w:eastAsia="hu-HU"/>
              </w:rPr>
              <w:t>Szolgáltatási önköltség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82" w:rsidRPr="003D7E80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3D7E80">
              <w:rPr>
                <w:rFonts w:ascii="Arial" w:eastAsia="Times New Roman" w:hAnsi="Arial" w:cs="Arial"/>
                <w:color w:val="auto"/>
                <w:lang w:eastAsia="hu-HU"/>
              </w:rPr>
              <w:t>Normatív állami hozzájárulás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82" w:rsidRPr="003D7E80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3D7E80">
              <w:rPr>
                <w:rFonts w:ascii="Arial" w:eastAsia="Times New Roman" w:hAnsi="Arial" w:cs="Arial"/>
                <w:color w:val="auto"/>
                <w:lang w:eastAsia="hu-HU"/>
              </w:rPr>
              <w:t>Számított intézményi térítési díj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7382" w:rsidRPr="003D7E80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3D7E80">
              <w:rPr>
                <w:rFonts w:ascii="Arial" w:eastAsia="Times New Roman" w:hAnsi="Arial" w:cs="Arial"/>
                <w:color w:val="auto"/>
                <w:lang w:eastAsia="hu-HU"/>
              </w:rPr>
              <w:t>Fizetendő intézményi térítési díj</w:t>
            </w:r>
          </w:p>
        </w:tc>
      </w:tr>
      <w:tr w:rsidR="00480A6F" w:rsidRPr="007E6AB0" w:rsidTr="0048505D">
        <w:trPr>
          <w:trHeight w:val="435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382" w:rsidRPr="007E6AB0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7.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382" w:rsidRPr="007E6AB0" w:rsidRDefault="00CA7382" w:rsidP="004C7128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Bölcsődei gondozás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382" w:rsidRPr="007E6AB0" w:rsidRDefault="00CA7382" w:rsidP="004C712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E6AB0">
              <w:rPr>
                <w:rFonts w:ascii="Arial" w:eastAsia="Times New Roman" w:hAnsi="Arial" w:cs="Arial"/>
                <w:color w:val="000000"/>
                <w:lang w:eastAsia="hu-HU"/>
              </w:rPr>
              <w:t>Ft/fő/nap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382" w:rsidRPr="006C3659" w:rsidRDefault="0031575A" w:rsidP="004C7128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6C3659">
              <w:rPr>
                <w:rFonts w:ascii="Arial" w:eastAsia="Times New Roman" w:hAnsi="Arial" w:cs="Arial"/>
                <w:color w:val="auto"/>
                <w:lang w:eastAsia="hu-HU"/>
              </w:rPr>
              <w:t>10 784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7382" w:rsidRPr="006C3659" w:rsidRDefault="0031575A" w:rsidP="004C7128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6C3659">
              <w:rPr>
                <w:rFonts w:ascii="Arial" w:eastAsia="Times New Roman" w:hAnsi="Arial" w:cs="Arial"/>
                <w:color w:val="auto"/>
                <w:lang w:eastAsia="hu-HU"/>
              </w:rPr>
              <w:t>8 079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7382" w:rsidRPr="006C3659" w:rsidRDefault="0031575A" w:rsidP="004C7128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6C3659">
              <w:rPr>
                <w:rFonts w:ascii="Arial" w:eastAsia="Times New Roman" w:hAnsi="Arial" w:cs="Arial"/>
                <w:color w:val="auto"/>
                <w:lang w:eastAsia="hu-HU"/>
              </w:rPr>
              <w:t>2 705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A7382" w:rsidRPr="006C3659" w:rsidRDefault="00CA7382" w:rsidP="004C7128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lang w:eastAsia="hu-HU"/>
              </w:rPr>
            </w:pPr>
            <w:r w:rsidRPr="006C3659">
              <w:rPr>
                <w:rFonts w:ascii="Arial" w:eastAsia="Times New Roman" w:hAnsi="Arial" w:cs="Arial"/>
                <w:color w:val="auto"/>
                <w:lang w:eastAsia="hu-HU"/>
              </w:rPr>
              <w:t>1000</w:t>
            </w:r>
          </w:p>
        </w:tc>
      </w:tr>
    </w:tbl>
    <w:p w:rsidR="004E1A11" w:rsidRDefault="004E1A11" w:rsidP="004E1A11">
      <w:pPr>
        <w:spacing w:after="0" w:line="240" w:lineRule="auto"/>
        <w:rPr>
          <w:rFonts w:ascii="Arial" w:hAnsi="Arial" w:cs="Arial"/>
          <w:i/>
          <w:iCs/>
          <w:u w:val="single"/>
        </w:rPr>
      </w:pPr>
    </w:p>
    <w:p w:rsidR="004E1A11" w:rsidRDefault="004E1A11" w:rsidP="004E1A11">
      <w:pPr>
        <w:spacing w:after="0" w:line="240" w:lineRule="auto"/>
        <w:rPr>
          <w:rFonts w:ascii="Arial" w:hAnsi="Arial" w:cs="Arial"/>
          <w:i/>
          <w:iCs/>
          <w:u w:val="single"/>
        </w:rPr>
      </w:pPr>
    </w:p>
    <w:p w:rsidR="00B42CF1" w:rsidRDefault="00B42CF1" w:rsidP="004E1A11">
      <w:pPr>
        <w:spacing w:after="0" w:line="240" w:lineRule="auto"/>
        <w:rPr>
          <w:rFonts w:ascii="Arial" w:hAnsi="Arial" w:cs="Arial"/>
          <w:i/>
          <w:iCs/>
          <w:u w:val="single"/>
        </w:rPr>
      </w:pPr>
    </w:p>
    <w:p w:rsidR="00B42CF1" w:rsidRDefault="00B42CF1" w:rsidP="004E1A11">
      <w:pPr>
        <w:spacing w:after="0" w:line="240" w:lineRule="auto"/>
        <w:rPr>
          <w:rFonts w:ascii="Arial" w:hAnsi="Arial" w:cs="Arial"/>
          <w:i/>
          <w:iCs/>
          <w:u w:val="single"/>
        </w:rPr>
      </w:pPr>
    </w:p>
    <w:p w:rsidR="009E5602" w:rsidRPr="009E5602" w:rsidRDefault="009E5602" w:rsidP="003D2D33">
      <w:pPr>
        <w:spacing w:after="0" w:line="100" w:lineRule="atLeast"/>
        <w:rPr>
          <w:rFonts w:ascii="Arial" w:hAnsi="Arial" w:cs="Arial"/>
          <w:b/>
        </w:rPr>
      </w:pPr>
    </w:p>
    <w:p w:rsidR="008A7621" w:rsidRDefault="008A7621" w:rsidP="00C86D83">
      <w:pPr>
        <w:spacing w:after="0" w:line="100" w:lineRule="atLeast"/>
        <w:jc w:val="center"/>
        <w:rPr>
          <w:rFonts w:ascii="Arial" w:hAnsi="Arial" w:cs="Arial"/>
          <w:b/>
        </w:rPr>
      </w:pPr>
    </w:p>
    <w:p w:rsidR="0035136E" w:rsidRPr="00C86D83" w:rsidRDefault="00C86D83" w:rsidP="00C86D83">
      <w:pPr>
        <w:spacing w:after="0" w:line="100" w:lineRule="atLeast"/>
        <w:jc w:val="center"/>
        <w:rPr>
          <w:rFonts w:ascii="Arial" w:hAnsi="Arial" w:cs="Arial"/>
          <w:b/>
        </w:rPr>
      </w:pPr>
      <w:r w:rsidRPr="00C86D83">
        <w:rPr>
          <w:rFonts w:ascii="Arial" w:hAnsi="Arial" w:cs="Arial"/>
          <w:b/>
        </w:rPr>
        <w:t>3.</w:t>
      </w:r>
    </w:p>
    <w:p w:rsidR="0035136E" w:rsidRDefault="0035136E">
      <w:pPr>
        <w:spacing w:after="0" w:line="100" w:lineRule="atLeast"/>
        <w:rPr>
          <w:rFonts w:ascii="Arial" w:hAnsi="Arial" w:cs="Arial"/>
        </w:rPr>
      </w:pPr>
    </w:p>
    <w:p w:rsidR="0035136E" w:rsidRDefault="0035136E">
      <w:pPr>
        <w:spacing w:after="0" w:line="100" w:lineRule="atLeast"/>
        <w:rPr>
          <w:rFonts w:ascii="Arial" w:hAnsi="Arial" w:cs="Arial"/>
        </w:rPr>
      </w:pPr>
    </w:p>
    <w:p w:rsidR="00C86D83" w:rsidRPr="001323C0" w:rsidRDefault="00C86D83" w:rsidP="00C86D83">
      <w:pPr>
        <w:shd w:val="clear" w:color="auto" w:fill="FFFFFF"/>
        <w:ind w:firstLine="180"/>
        <w:jc w:val="center"/>
        <w:rPr>
          <w:rFonts w:ascii="Arial" w:hAnsi="Arial" w:cs="Arial"/>
        </w:rPr>
      </w:pPr>
      <w:r w:rsidRPr="001323C0">
        <w:rPr>
          <w:rFonts w:ascii="Arial" w:hAnsi="Arial" w:cs="Arial"/>
          <w:b/>
          <w:bCs/>
        </w:rPr>
        <w:t>Általános indokolás</w:t>
      </w:r>
    </w:p>
    <w:p w:rsidR="006C3659" w:rsidRDefault="00C86D83" w:rsidP="006C3659">
      <w:pPr>
        <w:spacing w:before="28" w:after="28" w:line="10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Szoc.tv. </w:t>
      </w:r>
      <w:r w:rsidRPr="00C86D83">
        <w:rPr>
          <w:rFonts w:ascii="Arial" w:hAnsi="Arial" w:cs="Arial"/>
        </w:rPr>
        <w:t>115. § (1) </w:t>
      </w:r>
      <w:r>
        <w:rPr>
          <w:rFonts w:ascii="Arial" w:hAnsi="Arial" w:cs="Arial"/>
        </w:rPr>
        <w:t>bekezdése értelmében a</w:t>
      </w:r>
      <w:r w:rsidRPr="00C86D83">
        <w:rPr>
          <w:rFonts w:ascii="Arial" w:hAnsi="Arial" w:cs="Arial"/>
        </w:rPr>
        <w:t>z intézményi térítési díj a személyes gondoskodás körébe tartozó szociális ellátások ellenértékeként megállapított összeg (a továbbiakban: intézményi térítési díj). Az intézményi térítési díjat a fenntartó tárgyév április 1-jéig állapítja meg</w:t>
      </w:r>
      <w:r w:rsidR="00D5654A">
        <w:rPr>
          <w:rFonts w:ascii="Arial" w:hAnsi="Arial" w:cs="Arial"/>
        </w:rPr>
        <w:t>.</w:t>
      </w:r>
      <w:r w:rsidR="006C3659" w:rsidRPr="006C3659">
        <w:rPr>
          <w:rFonts w:ascii="Arial" w:hAnsi="Arial" w:cs="Arial"/>
        </w:rPr>
        <w:t xml:space="preserve"> </w:t>
      </w:r>
      <w:r w:rsidR="006C3659" w:rsidRPr="008C7160">
        <w:rPr>
          <w:rFonts w:ascii="Arial" w:hAnsi="Arial" w:cs="Arial"/>
        </w:rPr>
        <w:t>Az intézményi térítési díj év közben egy alkalommal korrigálható.</w:t>
      </w:r>
      <w:r w:rsidR="006C3659" w:rsidRPr="00290555">
        <w:rPr>
          <w:rFonts w:ascii="Arial" w:hAnsi="Arial" w:cs="Arial"/>
        </w:rPr>
        <w:t xml:space="preserve"> </w:t>
      </w:r>
    </w:p>
    <w:p w:rsidR="00B42CF1" w:rsidRDefault="00B42CF1" w:rsidP="00C86D83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hu-HU"/>
        </w:rPr>
      </w:pPr>
    </w:p>
    <w:p w:rsidR="00B42CF1" w:rsidRPr="001323C0" w:rsidRDefault="00B42CF1" w:rsidP="00C86D83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hu-HU"/>
        </w:rPr>
      </w:pPr>
    </w:p>
    <w:p w:rsidR="00C86D83" w:rsidRPr="001323C0" w:rsidRDefault="00C86D83" w:rsidP="00C86D83">
      <w:pPr>
        <w:shd w:val="clear" w:color="auto" w:fill="FFFFFF"/>
        <w:ind w:firstLine="180"/>
        <w:jc w:val="center"/>
        <w:rPr>
          <w:rFonts w:ascii="Arial" w:hAnsi="Arial" w:cs="Arial"/>
        </w:rPr>
      </w:pPr>
      <w:r w:rsidRPr="001323C0">
        <w:rPr>
          <w:rFonts w:ascii="Arial" w:hAnsi="Arial" w:cs="Arial"/>
          <w:b/>
          <w:bCs/>
        </w:rPr>
        <w:t>Részletes indokolás</w:t>
      </w:r>
    </w:p>
    <w:p w:rsidR="00C86D83" w:rsidRDefault="00C86D83" w:rsidP="00D248AA">
      <w:pPr>
        <w:shd w:val="clear" w:color="auto" w:fill="FFFFFF"/>
        <w:spacing w:after="0" w:line="240" w:lineRule="auto"/>
        <w:ind w:firstLine="180"/>
        <w:jc w:val="center"/>
        <w:rPr>
          <w:rFonts w:ascii="Arial" w:hAnsi="Arial" w:cs="Arial"/>
          <w:b/>
          <w:bCs/>
        </w:rPr>
      </w:pPr>
      <w:r w:rsidRPr="001323C0">
        <w:rPr>
          <w:rFonts w:ascii="Arial" w:hAnsi="Arial" w:cs="Arial"/>
          <w:b/>
          <w:bCs/>
        </w:rPr>
        <w:t>Az 1. §-hoz</w:t>
      </w:r>
    </w:p>
    <w:p w:rsidR="00D248AA" w:rsidRPr="001323C0" w:rsidRDefault="00D248AA" w:rsidP="00D248AA">
      <w:pPr>
        <w:shd w:val="clear" w:color="auto" w:fill="FFFFFF"/>
        <w:spacing w:after="0" w:line="240" w:lineRule="auto"/>
        <w:ind w:firstLine="180"/>
        <w:jc w:val="center"/>
        <w:rPr>
          <w:rFonts w:ascii="Arial" w:hAnsi="Arial" w:cs="Arial"/>
        </w:rPr>
      </w:pPr>
    </w:p>
    <w:p w:rsidR="00D248AA" w:rsidRDefault="00D248AA" w:rsidP="00D248AA">
      <w:pPr>
        <w:shd w:val="clear" w:color="auto" w:fill="FFFFFF"/>
        <w:spacing w:after="0" w:line="240" w:lineRule="auto"/>
        <w:ind w:firstLine="180"/>
        <w:jc w:val="center"/>
        <w:rPr>
          <w:rFonts w:ascii="Arial" w:hAnsi="Arial" w:cs="Arial"/>
          <w:b/>
          <w:bCs/>
        </w:rPr>
      </w:pPr>
    </w:p>
    <w:p w:rsidR="00D248AA" w:rsidRDefault="006C3659" w:rsidP="00D5654A">
      <w:pPr>
        <w:shd w:val="clear" w:color="auto" w:fill="FFFFFF"/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A módosítás </w:t>
      </w:r>
      <w:r w:rsidR="00D5654A">
        <w:rPr>
          <w:rFonts w:ascii="Arial" w:hAnsi="Arial" w:cs="Arial"/>
          <w:bCs/>
        </w:rPr>
        <w:t xml:space="preserve">a szociális szolgáltatások közül </w:t>
      </w:r>
      <w:r>
        <w:rPr>
          <w:rFonts w:ascii="Arial" w:hAnsi="Arial" w:cs="Arial"/>
          <w:bCs/>
        </w:rPr>
        <w:t xml:space="preserve">kizárólag az idősek otthona </w:t>
      </w:r>
      <w:r w:rsidR="00D5654A">
        <w:rPr>
          <w:rFonts w:ascii="Arial" w:hAnsi="Arial" w:cs="Arial"/>
        </w:rPr>
        <w:t>intézményi</w:t>
      </w:r>
      <w:r w:rsidR="00D5654A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térítési díját korrigálja.</w:t>
      </w:r>
    </w:p>
    <w:p w:rsidR="00D248AA" w:rsidRDefault="00D248AA" w:rsidP="00D248AA">
      <w:pPr>
        <w:shd w:val="clear" w:color="auto" w:fill="FFFFFF"/>
        <w:spacing w:after="0" w:line="240" w:lineRule="auto"/>
        <w:rPr>
          <w:rFonts w:ascii="Arial" w:hAnsi="Arial" w:cs="Arial"/>
          <w:bCs/>
        </w:rPr>
      </w:pPr>
    </w:p>
    <w:p w:rsidR="00D248AA" w:rsidRPr="00D248AA" w:rsidRDefault="00D248AA" w:rsidP="00D248AA">
      <w:pPr>
        <w:shd w:val="clear" w:color="auto" w:fill="FFFFFF"/>
        <w:spacing w:after="0" w:line="240" w:lineRule="auto"/>
        <w:rPr>
          <w:rFonts w:ascii="Arial" w:hAnsi="Arial" w:cs="Arial"/>
          <w:bCs/>
        </w:rPr>
      </w:pPr>
    </w:p>
    <w:p w:rsidR="00D248AA" w:rsidRDefault="00D248AA" w:rsidP="00D248AA">
      <w:pPr>
        <w:shd w:val="clear" w:color="auto" w:fill="FFFFFF"/>
        <w:spacing w:after="0" w:line="240" w:lineRule="auto"/>
        <w:ind w:firstLine="180"/>
        <w:jc w:val="center"/>
        <w:rPr>
          <w:rFonts w:ascii="Arial" w:hAnsi="Arial" w:cs="Arial"/>
          <w:b/>
          <w:bCs/>
        </w:rPr>
      </w:pPr>
      <w:r w:rsidRPr="001323C0">
        <w:rPr>
          <w:rFonts w:ascii="Arial" w:hAnsi="Arial" w:cs="Arial"/>
          <w:b/>
          <w:bCs/>
        </w:rPr>
        <w:t xml:space="preserve">A </w:t>
      </w:r>
      <w:r w:rsidR="006C3659">
        <w:rPr>
          <w:rFonts w:ascii="Arial" w:hAnsi="Arial" w:cs="Arial"/>
          <w:b/>
          <w:bCs/>
        </w:rPr>
        <w:t>2</w:t>
      </w:r>
      <w:r w:rsidRPr="001323C0">
        <w:rPr>
          <w:rFonts w:ascii="Arial" w:hAnsi="Arial" w:cs="Arial"/>
          <w:b/>
          <w:bCs/>
        </w:rPr>
        <w:t>. §-hoz</w:t>
      </w:r>
    </w:p>
    <w:p w:rsidR="00D248AA" w:rsidRDefault="00D248AA" w:rsidP="00D248AA">
      <w:pPr>
        <w:shd w:val="clear" w:color="auto" w:fill="FFFFFF"/>
        <w:spacing w:after="0" w:line="240" w:lineRule="auto"/>
        <w:ind w:firstLine="180"/>
        <w:jc w:val="center"/>
        <w:rPr>
          <w:rFonts w:ascii="Arial" w:hAnsi="Arial" w:cs="Arial"/>
          <w:b/>
          <w:bCs/>
        </w:rPr>
      </w:pPr>
    </w:p>
    <w:p w:rsidR="00D248AA" w:rsidRDefault="00D248AA" w:rsidP="00D248AA">
      <w:pPr>
        <w:shd w:val="clear" w:color="auto" w:fill="FFFFFF"/>
        <w:spacing w:after="0" w:line="240" w:lineRule="auto"/>
        <w:ind w:firstLine="180"/>
        <w:jc w:val="center"/>
        <w:rPr>
          <w:rFonts w:ascii="Arial" w:hAnsi="Arial" w:cs="Arial"/>
          <w:b/>
          <w:bCs/>
        </w:rPr>
      </w:pPr>
    </w:p>
    <w:p w:rsidR="00C86D83" w:rsidRPr="001323C0" w:rsidRDefault="00C86D83" w:rsidP="00D248AA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1323C0">
        <w:rPr>
          <w:rFonts w:ascii="Arial" w:hAnsi="Arial" w:cs="Arial"/>
        </w:rPr>
        <w:t>Hatályba léptető rendelkezés.</w:t>
      </w:r>
    </w:p>
    <w:p w:rsidR="00C86D83" w:rsidRPr="001323C0" w:rsidRDefault="00C86D83" w:rsidP="00C86D83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:rsidR="00C86D83" w:rsidRPr="001323C0" w:rsidRDefault="00C86D83" w:rsidP="00C86D83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:rsidR="00C86D83" w:rsidRPr="00B8579D" w:rsidRDefault="00C86D83" w:rsidP="00C86D83">
      <w:pPr>
        <w:spacing w:after="0" w:line="240" w:lineRule="auto"/>
        <w:sectPr w:rsidR="00C86D83" w:rsidRPr="00B8579D" w:rsidSect="004C7128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417" w:right="1417" w:bottom="1417" w:left="1417" w:header="720" w:footer="964" w:gutter="0"/>
          <w:cols w:space="708"/>
          <w:docGrid w:linePitch="600" w:charSpace="36864"/>
        </w:sectPr>
      </w:pPr>
    </w:p>
    <w:p w:rsidR="00C86D83" w:rsidRPr="009A092B" w:rsidRDefault="009A092B" w:rsidP="009A092B">
      <w:pPr>
        <w:spacing w:after="0" w:line="240" w:lineRule="auto"/>
        <w:jc w:val="center"/>
        <w:rPr>
          <w:rFonts w:ascii="Arial" w:hAnsi="Arial" w:cs="Arial"/>
          <w:b/>
        </w:rPr>
      </w:pPr>
      <w:r w:rsidRPr="009A092B">
        <w:rPr>
          <w:rFonts w:ascii="Arial" w:hAnsi="Arial" w:cs="Arial"/>
          <w:b/>
        </w:rPr>
        <w:lastRenderedPageBreak/>
        <w:t>4.</w:t>
      </w:r>
    </w:p>
    <w:p w:rsidR="00C86D83" w:rsidRDefault="00C86D83" w:rsidP="00C86D83">
      <w:pPr>
        <w:spacing w:after="0" w:line="240" w:lineRule="auto"/>
        <w:rPr>
          <w:rFonts w:ascii="Arial" w:hAnsi="Arial" w:cs="Arial"/>
        </w:rPr>
      </w:pPr>
    </w:p>
    <w:p w:rsidR="00C86D83" w:rsidRDefault="00C86D83" w:rsidP="00C86D83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Előzetes hatásvizsgálat</w:t>
      </w:r>
    </w:p>
    <w:p w:rsidR="00C86D83" w:rsidRDefault="00C86D83" w:rsidP="00C86D83">
      <w:pPr>
        <w:spacing w:after="0" w:line="240" w:lineRule="auto"/>
        <w:jc w:val="center"/>
        <w:rPr>
          <w:rFonts w:ascii="Arial" w:hAnsi="Arial" w:cs="Arial"/>
          <w:b/>
        </w:rPr>
      </w:pPr>
    </w:p>
    <w:p w:rsidR="00C86D83" w:rsidRDefault="00C86D83" w:rsidP="00C86D83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a jogalkotásról szóló 2010. évi CXXX. törvény 17. § (1) bekezdése alapján</w:t>
      </w:r>
    </w:p>
    <w:p w:rsidR="00C86D83" w:rsidRDefault="00C86D83" w:rsidP="00C86D83">
      <w:pPr>
        <w:spacing w:after="0" w:line="240" w:lineRule="auto"/>
        <w:jc w:val="both"/>
        <w:rPr>
          <w:rFonts w:ascii="Arial" w:hAnsi="Arial" w:cs="Arial"/>
        </w:rPr>
      </w:pPr>
    </w:p>
    <w:p w:rsidR="00C86D83" w:rsidRDefault="00C86D83" w:rsidP="00C86D83">
      <w:pPr>
        <w:spacing w:after="0" w:line="240" w:lineRule="auto"/>
        <w:jc w:val="both"/>
        <w:rPr>
          <w:rFonts w:ascii="Arial" w:hAnsi="Arial" w:cs="Arial"/>
        </w:rPr>
      </w:pPr>
    </w:p>
    <w:p w:rsidR="00C86D83" w:rsidRDefault="00C86D83" w:rsidP="00C86D83">
      <w:pPr>
        <w:spacing w:after="0" w:line="240" w:lineRule="auto"/>
        <w:jc w:val="both"/>
        <w:rPr>
          <w:rFonts w:ascii="Arial" w:hAnsi="Arial" w:cs="Arial"/>
        </w:rPr>
      </w:pPr>
    </w:p>
    <w:p w:rsidR="00C86D83" w:rsidRDefault="00C86D83" w:rsidP="00C86D8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/>
        </w:rPr>
        <w:t>A rendelet-tervezet címe</w:t>
      </w:r>
      <w:r>
        <w:rPr>
          <w:rFonts w:ascii="Arial" w:eastAsia="Times New Roman" w:hAnsi="Arial" w:cs="Arial"/>
        </w:rPr>
        <w:t xml:space="preserve">: </w:t>
      </w:r>
      <w:r>
        <w:rPr>
          <w:rFonts w:ascii="Arial" w:eastAsia="Times New Roman" w:hAnsi="Arial" w:cs="Arial"/>
        </w:rPr>
        <w:tab/>
        <w:t>A szociális szolgáltatásokról és a személyes gondoskodást nyújtó gyermekjóléti ellátásokról szóló 21/2014. (IV. 29.) önkormányzati rendelet módosítása</w:t>
      </w:r>
    </w:p>
    <w:p w:rsidR="00C86D83" w:rsidRDefault="00C86D83" w:rsidP="00C86D83">
      <w:pPr>
        <w:spacing w:after="0" w:line="240" w:lineRule="auto"/>
        <w:jc w:val="both"/>
        <w:rPr>
          <w:rFonts w:ascii="Arial" w:hAnsi="Arial" w:cs="Arial"/>
        </w:rPr>
      </w:pPr>
    </w:p>
    <w:p w:rsidR="00C86D83" w:rsidRDefault="00C86D83" w:rsidP="00C86D83">
      <w:pPr>
        <w:spacing w:after="0" w:line="240" w:lineRule="auto"/>
        <w:jc w:val="both"/>
        <w:rPr>
          <w:rFonts w:ascii="Arial" w:hAnsi="Arial" w:cs="Arial"/>
        </w:rPr>
      </w:pPr>
      <w:r w:rsidRPr="009E773E">
        <w:rPr>
          <w:rFonts w:ascii="Arial" w:hAnsi="Arial" w:cs="Arial"/>
          <w:b/>
        </w:rPr>
        <w:t>Társadalmi-gazdasági hatása</w:t>
      </w:r>
      <w:r w:rsidRPr="009E773E">
        <w:rPr>
          <w:rFonts w:ascii="Arial" w:hAnsi="Arial" w:cs="Arial"/>
        </w:rPr>
        <w:t>:</w:t>
      </w:r>
      <w:r w:rsidR="00BB6F29">
        <w:rPr>
          <w:rFonts w:ascii="Arial" w:hAnsi="Arial" w:cs="Arial"/>
        </w:rPr>
        <w:t xml:space="preserve"> A módosítással</w:t>
      </w:r>
      <w:r w:rsidR="00D5654A">
        <w:rPr>
          <w:rFonts w:ascii="Arial" w:hAnsi="Arial" w:cs="Arial"/>
        </w:rPr>
        <w:t xml:space="preserve"> - önköltségszámítással alátámasztva</w:t>
      </w:r>
      <w:r w:rsidR="00BB6F29">
        <w:rPr>
          <w:rFonts w:ascii="Arial" w:hAnsi="Arial" w:cs="Arial"/>
        </w:rPr>
        <w:t xml:space="preserve"> </w:t>
      </w:r>
      <w:r w:rsidR="00D5654A">
        <w:rPr>
          <w:rFonts w:ascii="Arial" w:hAnsi="Arial" w:cs="Arial"/>
        </w:rPr>
        <w:t xml:space="preserve">- </w:t>
      </w:r>
      <w:r w:rsidR="00BB6F29">
        <w:rPr>
          <w:rFonts w:ascii="Arial" w:hAnsi="Arial" w:cs="Arial"/>
        </w:rPr>
        <w:t>a</w:t>
      </w:r>
      <w:r w:rsidR="003D2D33">
        <w:rPr>
          <w:rFonts w:ascii="Arial" w:hAnsi="Arial" w:cs="Arial"/>
        </w:rPr>
        <w:t>z idősek otthona esetében fizetendő</w:t>
      </w:r>
      <w:r w:rsidR="00D5654A">
        <w:rPr>
          <w:rFonts w:ascii="Arial" w:hAnsi="Arial" w:cs="Arial"/>
        </w:rPr>
        <w:t xml:space="preserve"> intézményi</w:t>
      </w:r>
      <w:r w:rsidR="00BB6F29">
        <w:rPr>
          <w:rFonts w:ascii="Arial" w:hAnsi="Arial" w:cs="Arial"/>
        </w:rPr>
        <w:t xml:space="preserve"> térítési díj 10 %-os emelése történik meg.</w:t>
      </w:r>
      <w:r w:rsidR="009A092B">
        <w:rPr>
          <w:rFonts w:ascii="Arial" w:hAnsi="Arial" w:cs="Arial"/>
        </w:rPr>
        <w:t xml:space="preserve"> </w:t>
      </w:r>
      <w:r w:rsidRPr="009E773E">
        <w:rPr>
          <w:rFonts w:ascii="Arial" w:hAnsi="Arial" w:cs="Arial"/>
        </w:rPr>
        <w:t xml:space="preserve"> </w:t>
      </w:r>
    </w:p>
    <w:p w:rsidR="00C86D83" w:rsidRDefault="00C86D83" w:rsidP="00C86D83">
      <w:pPr>
        <w:spacing w:after="0" w:line="240" w:lineRule="auto"/>
        <w:jc w:val="both"/>
        <w:rPr>
          <w:rFonts w:ascii="Arial" w:hAnsi="Arial" w:cs="Arial"/>
        </w:rPr>
      </w:pPr>
    </w:p>
    <w:p w:rsidR="00C86D83" w:rsidRDefault="00C86D83" w:rsidP="00C86D8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Költségvetési hatása</w:t>
      </w:r>
      <w:r>
        <w:rPr>
          <w:rFonts w:ascii="Arial" w:hAnsi="Arial" w:cs="Arial"/>
        </w:rPr>
        <w:t xml:space="preserve">: </w:t>
      </w:r>
      <w:r w:rsidR="00BB6F29">
        <w:rPr>
          <w:rFonts w:ascii="Arial" w:hAnsi="Arial" w:cs="Arial"/>
        </w:rPr>
        <w:t xml:space="preserve">a térítési díj emelésével a </w:t>
      </w:r>
      <w:r w:rsidR="0071095E">
        <w:rPr>
          <w:rFonts w:ascii="Arial" w:hAnsi="Arial" w:cs="Arial"/>
        </w:rPr>
        <w:t>magas infláció miatt tapasztalt kiadási oldal emelkedése kompenzálható a bevételek várható emelkedésével</w:t>
      </w:r>
      <w:r w:rsidR="009A092B">
        <w:rPr>
          <w:rFonts w:ascii="Arial" w:hAnsi="Arial" w:cs="Arial"/>
        </w:rPr>
        <w:t>.</w:t>
      </w:r>
    </w:p>
    <w:p w:rsidR="00C86D83" w:rsidRDefault="00C86D83" w:rsidP="00C86D83">
      <w:pPr>
        <w:spacing w:after="0" w:line="240" w:lineRule="auto"/>
        <w:jc w:val="both"/>
        <w:rPr>
          <w:rFonts w:ascii="Arial" w:hAnsi="Arial" w:cs="Arial"/>
          <w:b/>
        </w:rPr>
      </w:pPr>
    </w:p>
    <w:p w:rsidR="00C86D83" w:rsidRDefault="00C86D83" w:rsidP="00C86D8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Környezeti, egészségi hatása</w:t>
      </w:r>
      <w:r>
        <w:rPr>
          <w:rFonts w:ascii="Arial" w:hAnsi="Arial" w:cs="Arial"/>
        </w:rPr>
        <w:t>: nem releváns</w:t>
      </w:r>
    </w:p>
    <w:p w:rsidR="00C86D83" w:rsidRDefault="00C86D83" w:rsidP="00C86D83">
      <w:pPr>
        <w:spacing w:after="0" w:line="240" w:lineRule="auto"/>
        <w:jc w:val="both"/>
        <w:rPr>
          <w:rFonts w:ascii="Arial" w:hAnsi="Arial" w:cs="Arial"/>
          <w:b/>
        </w:rPr>
      </w:pPr>
    </w:p>
    <w:p w:rsidR="00C86D83" w:rsidRDefault="00C86D83" w:rsidP="00C86D8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Adminisztratív terheket befolyásoló hatása</w:t>
      </w:r>
      <w:r>
        <w:rPr>
          <w:rFonts w:ascii="Arial" w:hAnsi="Arial" w:cs="Arial"/>
        </w:rPr>
        <w:t>: nem releváns</w:t>
      </w:r>
    </w:p>
    <w:p w:rsidR="00C86D83" w:rsidRDefault="00C86D83" w:rsidP="00C86D83">
      <w:pPr>
        <w:spacing w:after="0" w:line="240" w:lineRule="auto"/>
        <w:jc w:val="both"/>
        <w:rPr>
          <w:rFonts w:ascii="Arial" w:hAnsi="Arial" w:cs="Arial"/>
        </w:rPr>
      </w:pPr>
    </w:p>
    <w:p w:rsidR="00C86D83" w:rsidRDefault="00C86D83" w:rsidP="00C86D8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Egyéb hatása</w:t>
      </w:r>
      <w:r>
        <w:rPr>
          <w:rFonts w:ascii="Arial" w:hAnsi="Arial" w:cs="Arial"/>
        </w:rPr>
        <w:t>: Nincs.</w:t>
      </w:r>
    </w:p>
    <w:p w:rsidR="00C86D83" w:rsidRDefault="00C86D83" w:rsidP="00C86D83">
      <w:pPr>
        <w:spacing w:after="0" w:line="240" w:lineRule="auto"/>
        <w:jc w:val="both"/>
        <w:rPr>
          <w:rFonts w:ascii="Arial" w:hAnsi="Arial" w:cs="Arial"/>
        </w:rPr>
      </w:pPr>
    </w:p>
    <w:p w:rsidR="00C86D83" w:rsidRDefault="00C86D83" w:rsidP="009A092B">
      <w:pPr>
        <w:spacing w:after="0" w:line="100" w:lineRule="atLeast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A rendelet megalkotásának szükségessége</w:t>
      </w:r>
      <w:r>
        <w:rPr>
          <w:rFonts w:ascii="Arial" w:hAnsi="Arial" w:cs="Arial"/>
        </w:rPr>
        <w:t xml:space="preserve">: </w:t>
      </w:r>
      <w:r w:rsidR="003D2D33">
        <w:rPr>
          <w:rFonts w:ascii="Arial" w:hAnsi="Arial" w:cs="Arial"/>
        </w:rPr>
        <w:t>A magas infláció</w:t>
      </w:r>
      <w:r w:rsidR="0071095E">
        <w:rPr>
          <w:rFonts w:ascii="Arial" w:hAnsi="Arial" w:cs="Arial"/>
        </w:rPr>
        <w:t xml:space="preserve"> miatt </w:t>
      </w:r>
      <w:r w:rsidR="009A092B">
        <w:rPr>
          <w:rFonts w:ascii="Arial" w:hAnsi="Arial" w:cs="Arial"/>
        </w:rPr>
        <w:t>szükségessé vált a</w:t>
      </w:r>
      <w:r w:rsidR="003D2D33">
        <w:rPr>
          <w:rFonts w:ascii="Arial" w:hAnsi="Arial" w:cs="Arial"/>
        </w:rPr>
        <w:t xml:space="preserve">z idősek otthonában a térítési díj emelése, melyet a </w:t>
      </w:r>
      <w:r w:rsidR="009A092B">
        <w:rPr>
          <w:rFonts w:ascii="Arial" w:hAnsi="Arial" w:cs="Arial"/>
        </w:rPr>
        <w:t>szolgáltatási önköltség</w:t>
      </w:r>
      <w:r w:rsidR="003D2D33">
        <w:rPr>
          <w:rFonts w:ascii="Arial" w:hAnsi="Arial" w:cs="Arial"/>
        </w:rPr>
        <w:t xml:space="preserve">számítás támaszt alá. </w:t>
      </w:r>
      <w:r>
        <w:rPr>
          <w:rFonts w:ascii="Arial" w:hAnsi="Arial" w:cs="Arial"/>
        </w:rPr>
        <w:t xml:space="preserve"> </w:t>
      </w:r>
    </w:p>
    <w:p w:rsidR="00C86D83" w:rsidRDefault="00C86D83" w:rsidP="00C86D83">
      <w:pPr>
        <w:spacing w:after="0" w:line="240" w:lineRule="auto"/>
        <w:jc w:val="both"/>
        <w:rPr>
          <w:rFonts w:ascii="Arial" w:hAnsi="Arial" w:cs="Arial"/>
        </w:rPr>
      </w:pPr>
    </w:p>
    <w:p w:rsidR="00C86D83" w:rsidRDefault="00C86D83" w:rsidP="00C86D8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A rendelet megalkotása elmaradása esetén várható következmények</w:t>
      </w:r>
      <w:r>
        <w:rPr>
          <w:rFonts w:ascii="Arial" w:hAnsi="Arial" w:cs="Arial"/>
        </w:rPr>
        <w:t xml:space="preserve">: </w:t>
      </w:r>
    </w:p>
    <w:p w:rsidR="009A092B" w:rsidRDefault="003D2D33" w:rsidP="009A092B">
      <w:pPr>
        <w:spacing w:after="0" w:line="10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rendelet megalkotásának elmaradása törvényességi felügyeleti eljárást nem von maga után. </w:t>
      </w:r>
    </w:p>
    <w:p w:rsidR="009A092B" w:rsidRDefault="009A092B" w:rsidP="00C86D83">
      <w:pPr>
        <w:spacing w:after="0" w:line="240" w:lineRule="auto"/>
        <w:jc w:val="both"/>
        <w:rPr>
          <w:rFonts w:ascii="Arial" w:hAnsi="Arial" w:cs="Arial"/>
        </w:rPr>
      </w:pPr>
    </w:p>
    <w:p w:rsidR="00C86D83" w:rsidRDefault="00C86D83" w:rsidP="00C86D8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A rendelet alkalmazásához szükséges feltételek</w:t>
      </w:r>
      <w:r>
        <w:rPr>
          <w:rFonts w:ascii="Arial" w:hAnsi="Arial" w:cs="Arial"/>
        </w:rPr>
        <w:t xml:space="preserve">: A jogszabály alkalmazásához szükséges személyi, szervezeti, tárgyi feltételek nem változnak, azok rendelkezésre állnak. </w:t>
      </w:r>
    </w:p>
    <w:p w:rsidR="00C86D83" w:rsidRDefault="00C86D83" w:rsidP="00C86D83">
      <w:pPr>
        <w:spacing w:after="0" w:line="240" w:lineRule="auto"/>
        <w:jc w:val="both"/>
        <w:rPr>
          <w:rFonts w:ascii="Arial" w:hAnsi="Arial" w:cs="Arial"/>
        </w:rPr>
      </w:pPr>
    </w:p>
    <w:p w:rsidR="00C86D83" w:rsidRDefault="00C86D83" w:rsidP="00C86D83">
      <w:pPr>
        <w:spacing w:after="0" w:line="240" w:lineRule="auto"/>
        <w:jc w:val="both"/>
        <w:rPr>
          <w:rFonts w:ascii="Arial" w:hAnsi="Arial" w:cs="Arial"/>
        </w:rPr>
      </w:pPr>
    </w:p>
    <w:p w:rsidR="00C86D83" w:rsidRDefault="00C86D83" w:rsidP="00C86D83">
      <w:pPr>
        <w:spacing w:after="0" w:line="240" w:lineRule="auto"/>
        <w:jc w:val="both"/>
        <w:rPr>
          <w:rFonts w:ascii="Arial" w:hAnsi="Arial" w:cs="Arial"/>
        </w:rPr>
      </w:pPr>
    </w:p>
    <w:p w:rsidR="00C86D83" w:rsidRDefault="00C86D83" w:rsidP="00C86D83">
      <w:pPr>
        <w:spacing w:after="0" w:line="240" w:lineRule="auto"/>
        <w:jc w:val="both"/>
        <w:rPr>
          <w:rFonts w:ascii="Arial" w:hAnsi="Arial" w:cs="Arial"/>
        </w:rPr>
      </w:pPr>
    </w:p>
    <w:p w:rsidR="00C86D83" w:rsidRDefault="00C86D83" w:rsidP="00C86D83">
      <w:pPr>
        <w:spacing w:after="0" w:line="240" w:lineRule="auto"/>
        <w:jc w:val="both"/>
        <w:rPr>
          <w:rFonts w:ascii="Arial" w:hAnsi="Arial" w:cs="Arial"/>
        </w:rPr>
      </w:pPr>
    </w:p>
    <w:p w:rsidR="00C86D83" w:rsidRDefault="00C86D83" w:rsidP="00C86D83">
      <w:pPr>
        <w:spacing w:after="0" w:line="240" w:lineRule="auto"/>
        <w:jc w:val="both"/>
        <w:rPr>
          <w:rFonts w:ascii="Arial" w:hAnsi="Arial" w:cs="Arial"/>
        </w:rPr>
      </w:pPr>
    </w:p>
    <w:p w:rsidR="00C86D83" w:rsidRDefault="00C86D83" w:rsidP="00C86D83">
      <w:pPr>
        <w:spacing w:after="0" w:line="240" w:lineRule="auto"/>
        <w:jc w:val="both"/>
        <w:rPr>
          <w:rFonts w:ascii="Arial" w:hAnsi="Arial" w:cs="Arial"/>
        </w:rPr>
      </w:pPr>
    </w:p>
    <w:p w:rsidR="00C86D83" w:rsidRDefault="00C86D83" w:rsidP="00C86D83">
      <w:pPr>
        <w:spacing w:after="0" w:line="240" w:lineRule="auto"/>
        <w:jc w:val="both"/>
        <w:rPr>
          <w:rFonts w:ascii="Arial" w:hAnsi="Arial" w:cs="Arial"/>
        </w:rPr>
      </w:pPr>
    </w:p>
    <w:p w:rsidR="00C86D83" w:rsidRDefault="00C86D83" w:rsidP="00C86D83">
      <w:pPr>
        <w:spacing w:after="0" w:line="240" w:lineRule="auto"/>
        <w:jc w:val="both"/>
        <w:rPr>
          <w:rFonts w:ascii="Arial" w:hAnsi="Arial" w:cs="Arial"/>
        </w:rPr>
      </w:pPr>
    </w:p>
    <w:p w:rsidR="00C86D83" w:rsidRDefault="00C86D83" w:rsidP="00C86D83">
      <w:pPr>
        <w:spacing w:after="0" w:line="240" w:lineRule="auto"/>
        <w:jc w:val="both"/>
        <w:rPr>
          <w:rFonts w:ascii="Arial" w:hAnsi="Arial" w:cs="Arial"/>
        </w:rPr>
      </w:pPr>
    </w:p>
    <w:p w:rsidR="00C86D83" w:rsidRDefault="00C86D83" w:rsidP="00C86D83">
      <w:pPr>
        <w:spacing w:after="0" w:line="240" w:lineRule="auto"/>
        <w:jc w:val="both"/>
        <w:rPr>
          <w:rFonts w:ascii="Arial" w:hAnsi="Arial" w:cs="Arial"/>
        </w:rPr>
      </w:pPr>
    </w:p>
    <w:p w:rsidR="00C86D83" w:rsidRDefault="00C86D83" w:rsidP="00C86D83">
      <w:pPr>
        <w:spacing w:after="0" w:line="240" w:lineRule="auto"/>
        <w:jc w:val="center"/>
      </w:pPr>
    </w:p>
    <w:p w:rsidR="00C86D83" w:rsidRDefault="00C86D83" w:rsidP="00C86D83">
      <w:pPr>
        <w:spacing w:after="0" w:line="240" w:lineRule="auto"/>
        <w:jc w:val="center"/>
      </w:pPr>
    </w:p>
    <w:p w:rsidR="00C86D83" w:rsidRDefault="00C86D83" w:rsidP="00C86D83">
      <w:pPr>
        <w:spacing w:after="0" w:line="240" w:lineRule="auto"/>
        <w:jc w:val="center"/>
      </w:pPr>
    </w:p>
    <w:p w:rsidR="00C86D83" w:rsidRDefault="00C86D83" w:rsidP="00C86D83">
      <w:pPr>
        <w:spacing w:after="0" w:line="240" w:lineRule="auto"/>
        <w:jc w:val="center"/>
      </w:pPr>
    </w:p>
    <w:p w:rsidR="00C86D83" w:rsidRDefault="00C86D83" w:rsidP="00C86D83">
      <w:pPr>
        <w:spacing w:after="0" w:line="240" w:lineRule="auto"/>
        <w:jc w:val="center"/>
      </w:pPr>
    </w:p>
    <w:p w:rsidR="00C86D83" w:rsidRDefault="00C86D83" w:rsidP="00C86D83">
      <w:pPr>
        <w:spacing w:after="0" w:line="240" w:lineRule="auto"/>
        <w:jc w:val="center"/>
      </w:pPr>
    </w:p>
    <w:p w:rsidR="00E000F3" w:rsidRDefault="00E000F3">
      <w:pPr>
        <w:spacing w:after="0" w:line="100" w:lineRule="atLeast"/>
        <w:jc w:val="both"/>
        <w:rPr>
          <w:rFonts w:ascii="Arial" w:hAnsi="Arial" w:cs="Arial"/>
        </w:rPr>
      </w:pPr>
    </w:p>
    <w:p w:rsidR="00E000F3" w:rsidRDefault="00E000F3">
      <w:pPr>
        <w:spacing w:after="0" w:line="100" w:lineRule="atLeast"/>
        <w:jc w:val="both"/>
        <w:rPr>
          <w:rFonts w:ascii="Arial" w:hAnsi="Arial" w:cs="Arial"/>
        </w:rPr>
      </w:pPr>
    </w:p>
    <w:p w:rsidR="00E000F3" w:rsidRDefault="00E000F3">
      <w:pPr>
        <w:spacing w:after="0" w:line="100" w:lineRule="atLeast"/>
        <w:jc w:val="both"/>
        <w:rPr>
          <w:rFonts w:ascii="Arial" w:hAnsi="Arial" w:cs="Arial"/>
        </w:rPr>
      </w:pPr>
    </w:p>
    <w:p w:rsidR="004B3710" w:rsidRDefault="004B3710">
      <w:pPr>
        <w:jc w:val="both"/>
        <w:rPr>
          <w:rFonts w:ascii="Arial" w:hAnsi="Arial" w:cs="Arial"/>
        </w:rPr>
      </w:pPr>
    </w:p>
    <w:p w:rsidR="004B3710" w:rsidRDefault="004B3710">
      <w:pPr>
        <w:jc w:val="both"/>
        <w:rPr>
          <w:rFonts w:ascii="Arial" w:hAnsi="Arial" w:cs="Arial"/>
        </w:rPr>
      </w:pPr>
    </w:p>
    <w:p w:rsidR="00F112D1" w:rsidRDefault="00F112D1" w:rsidP="00FF33D0">
      <w:pPr>
        <w:spacing w:after="0" w:line="100" w:lineRule="atLeast"/>
        <w:rPr>
          <w:rFonts w:ascii="Arial" w:hAnsi="Arial" w:cs="Arial"/>
          <w:b/>
          <w:sz w:val="24"/>
          <w:szCs w:val="24"/>
        </w:rPr>
      </w:pPr>
    </w:p>
    <w:p w:rsidR="00154BE4" w:rsidRDefault="00154BE4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154BE4" w:rsidRDefault="00FF33D0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5.</w:t>
      </w:r>
    </w:p>
    <w:p w:rsidR="00154BE4" w:rsidRDefault="00154BE4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E000F3" w:rsidRDefault="00E000F3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Felülvizsgálatok - egyeztetések</w:t>
      </w:r>
    </w:p>
    <w:p w:rsidR="00E000F3" w:rsidRDefault="00E000F3">
      <w:pPr>
        <w:jc w:val="center"/>
        <w:rPr>
          <w:rFonts w:ascii="Arial" w:hAnsi="Arial" w:cs="Arial"/>
          <w:b/>
          <w:sz w:val="24"/>
          <w:szCs w:val="24"/>
        </w:rPr>
      </w:pPr>
    </w:p>
    <w:p w:rsidR="00E000F3" w:rsidRDefault="00E000F3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68" w:type="dxa"/>
        <w:tblInd w:w="-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70"/>
        <w:gridCol w:w="2883"/>
        <w:gridCol w:w="1752"/>
        <w:gridCol w:w="3163"/>
      </w:tblGrid>
      <w:tr w:rsidR="0071095E" w:rsidTr="0071095E">
        <w:tc>
          <w:tcPr>
            <w:tcW w:w="99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1095E" w:rsidRDefault="0071095E" w:rsidP="0071095E">
            <w:pPr>
              <w:snapToGrid w:val="0"/>
              <w:jc w:val="center"/>
            </w:pPr>
            <w:r>
              <w:rPr>
                <w:rFonts w:ascii="Arial" w:hAnsi="Arial" w:cs="Arial"/>
                <w:b/>
                <w:sz w:val="24"/>
                <w:szCs w:val="24"/>
              </w:rPr>
              <w:t>Polgármesteri Hivatal</w:t>
            </w:r>
          </w:p>
        </w:tc>
      </w:tr>
      <w:tr w:rsidR="00E000F3" w:rsidTr="0071095E">
        <w:tblPrEx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000F3" w:rsidRDefault="00E000F3">
            <w:pPr>
              <w:spacing w:after="0" w:line="100" w:lineRule="atLeas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000F3" w:rsidRDefault="00E000F3">
            <w:pPr>
              <w:spacing w:after="0" w:line="100" w:lineRule="atLeas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000F3" w:rsidRDefault="00E000F3">
            <w:pPr>
              <w:spacing w:after="0" w:line="100" w:lineRule="atLeas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000F3" w:rsidRDefault="00E000F3">
            <w:pPr>
              <w:spacing w:after="0" w:line="100" w:lineRule="atLeast"/>
              <w:jc w:val="center"/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E000F3" w:rsidTr="0071095E">
        <w:tblPrEx>
          <w:tblCellMar>
            <w:left w:w="108" w:type="dxa"/>
            <w:right w:w="108" w:type="dxa"/>
          </w:tblCellMar>
        </w:tblPrEx>
        <w:trPr>
          <w:trHeight w:val="680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000F3" w:rsidRDefault="00721C7F">
            <w:pPr>
              <w:spacing w:after="0" w:line="100" w:lineRule="atLeas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Bertalanné Dr. Gallé Vera</w:t>
            </w:r>
          </w:p>
        </w:tc>
        <w:tc>
          <w:tcPr>
            <w:tcW w:w="2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000F3" w:rsidRDefault="00E000F3" w:rsidP="009A092B">
            <w:pPr>
              <w:spacing w:after="0" w:line="100" w:lineRule="atLeas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Hatósági osztályvezető</w:t>
            </w:r>
            <w:r w:rsidR="0071095E">
              <w:rPr>
                <w:rFonts w:ascii="Arial" w:hAnsi="Arial" w:cs="Arial"/>
                <w:b/>
                <w:sz w:val="24"/>
                <w:szCs w:val="24"/>
              </w:rPr>
              <w:t>/ az előterjesztés készítője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000F3" w:rsidRDefault="00E000F3">
            <w:pPr>
              <w:snapToGrid w:val="0"/>
              <w:spacing w:after="0" w:line="100" w:lineRule="atLeas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000F3" w:rsidRDefault="00E000F3">
            <w:pPr>
              <w:snapToGrid w:val="0"/>
              <w:spacing w:after="0" w:line="100" w:lineRule="atLeas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000F3" w:rsidTr="0071095E">
        <w:tblPrEx>
          <w:tblCellMar>
            <w:left w:w="108" w:type="dxa"/>
            <w:right w:w="108" w:type="dxa"/>
          </w:tblCellMar>
        </w:tblPrEx>
        <w:trPr>
          <w:trHeight w:val="680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000F3" w:rsidRDefault="00E000F3">
            <w:pPr>
              <w:spacing w:after="0" w:line="100" w:lineRule="atLeas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Szintén László</w:t>
            </w:r>
          </w:p>
        </w:tc>
        <w:tc>
          <w:tcPr>
            <w:tcW w:w="2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000F3" w:rsidRDefault="00E000F3">
            <w:pPr>
              <w:spacing w:after="0" w:line="100" w:lineRule="atLeas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Közgazdasági osztályvezető/pénz</w:t>
            </w:r>
            <w:r w:rsidR="007527E9">
              <w:rPr>
                <w:rFonts w:ascii="Arial" w:hAnsi="Arial" w:cs="Arial"/>
                <w:b/>
                <w:sz w:val="24"/>
                <w:szCs w:val="24"/>
              </w:rPr>
              <w:t>-</w:t>
            </w:r>
            <w:r>
              <w:rPr>
                <w:rFonts w:ascii="Arial" w:hAnsi="Arial" w:cs="Arial"/>
                <w:b/>
                <w:sz w:val="24"/>
                <w:szCs w:val="24"/>
              </w:rPr>
              <w:t>ügyi ellenőrzés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000F3" w:rsidRDefault="00E000F3">
            <w:pPr>
              <w:snapToGrid w:val="0"/>
              <w:spacing w:after="0" w:line="100" w:lineRule="atLeas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000F3" w:rsidRDefault="00E000F3">
            <w:pPr>
              <w:snapToGrid w:val="0"/>
              <w:spacing w:after="0" w:line="100" w:lineRule="atLeas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000F3" w:rsidTr="0071095E">
        <w:tblPrEx>
          <w:tblCellMar>
            <w:left w:w="108" w:type="dxa"/>
            <w:right w:w="108" w:type="dxa"/>
          </w:tblCellMar>
        </w:tblPrEx>
        <w:trPr>
          <w:trHeight w:val="680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000F3" w:rsidRDefault="00E000F3">
            <w:pPr>
              <w:spacing w:after="0" w:line="100" w:lineRule="atLeas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dr. Tüske Róbert </w:t>
            </w:r>
          </w:p>
        </w:tc>
        <w:tc>
          <w:tcPr>
            <w:tcW w:w="2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000F3" w:rsidRDefault="00E000F3">
            <w:pPr>
              <w:spacing w:after="0" w:line="100" w:lineRule="atLeas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törvényességi felülvizsgálat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000F3" w:rsidRDefault="00E000F3">
            <w:pPr>
              <w:snapToGrid w:val="0"/>
              <w:spacing w:after="0" w:line="100" w:lineRule="atLeas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000F3" w:rsidRDefault="00E000F3">
            <w:pPr>
              <w:snapToGrid w:val="0"/>
              <w:spacing w:after="0" w:line="100" w:lineRule="atLeas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E000F3" w:rsidRDefault="00E000F3">
      <w:pPr>
        <w:jc w:val="center"/>
        <w:rPr>
          <w:rFonts w:ascii="Arial" w:hAnsi="Arial" w:cs="Arial"/>
          <w:b/>
          <w:sz w:val="24"/>
          <w:szCs w:val="24"/>
        </w:rPr>
      </w:pPr>
    </w:p>
    <w:p w:rsidR="00E000F3" w:rsidRDefault="00E000F3">
      <w:pPr>
        <w:jc w:val="center"/>
        <w:rPr>
          <w:rFonts w:ascii="Arial" w:hAnsi="Arial" w:cs="Arial"/>
          <w:b/>
          <w:sz w:val="24"/>
          <w:szCs w:val="24"/>
        </w:rPr>
      </w:pPr>
    </w:p>
    <w:p w:rsidR="00E000F3" w:rsidRDefault="00E000F3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43" w:type="dxa"/>
        <w:tblInd w:w="-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83"/>
        <w:gridCol w:w="2483"/>
        <w:gridCol w:w="2482"/>
        <w:gridCol w:w="2495"/>
      </w:tblGrid>
      <w:tr w:rsidR="0071095E" w:rsidTr="008C7160">
        <w:trPr>
          <w:trHeight w:val="277"/>
        </w:trPr>
        <w:tc>
          <w:tcPr>
            <w:tcW w:w="9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1095E" w:rsidRDefault="0071095E" w:rsidP="0071095E">
            <w:pPr>
              <w:snapToGrid w:val="0"/>
              <w:jc w:val="center"/>
            </w:pPr>
            <w:r>
              <w:rPr>
                <w:rFonts w:ascii="Arial" w:hAnsi="Arial" w:cs="Arial"/>
                <w:b/>
                <w:sz w:val="24"/>
                <w:szCs w:val="24"/>
              </w:rPr>
              <w:t>Külsős partner</w:t>
            </w:r>
          </w:p>
        </w:tc>
      </w:tr>
      <w:tr w:rsidR="00E000F3" w:rsidTr="00721C7F">
        <w:tblPrEx>
          <w:tblCellMar>
            <w:left w:w="108" w:type="dxa"/>
            <w:right w:w="108" w:type="dxa"/>
          </w:tblCellMar>
        </w:tblPrEx>
        <w:trPr>
          <w:trHeight w:val="277"/>
        </w:trPr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000F3" w:rsidRDefault="00E000F3">
            <w:pPr>
              <w:spacing w:after="0" w:line="100" w:lineRule="atLeas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000F3" w:rsidRDefault="00E000F3">
            <w:pPr>
              <w:spacing w:after="0" w:line="100" w:lineRule="atLeas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000F3" w:rsidRDefault="00E000F3">
            <w:pPr>
              <w:spacing w:after="0" w:line="100" w:lineRule="atLeas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000F3" w:rsidRDefault="00E000F3">
            <w:pPr>
              <w:spacing w:after="0" w:line="100" w:lineRule="atLeast"/>
              <w:jc w:val="center"/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E000F3" w:rsidTr="00721C7F">
        <w:tblPrEx>
          <w:tblCellMar>
            <w:left w:w="108" w:type="dxa"/>
            <w:right w:w="108" w:type="dxa"/>
          </w:tblCellMar>
        </w:tblPrEx>
        <w:trPr>
          <w:trHeight w:val="707"/>
        </w:trPr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000F3" w:rsidRDefault="003B7C6B">
            <w:pPr>
              <w:snapToGrid w:val="0"/>
              <w:spacing w:after="0" w:line="100" w:lineRule="atLeas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Varga András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000F3" w:rsidRDefault="00BB77E5">
            <w:pPr>
              <w:snapToGrid w:val="0"/>
              <w:spacing w:after="0" w:line="100" w:lineRule="atLeas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TASZII </w:t>
            </w:r>
            <w:r w:rsidR="003B7C6B">
              <w:rPr>
                <w:rFonts w:ascii="Arial" w:hAnsi="Arial" w:cs="Arial"/>
                <w:b/>
                <w:sz w:val="24"/>
                <w:szCs w:val="24"/>
              </w:rPr>
              <w:t>Intézményvezető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000F3" w:rsidRDefault="00E000F3">
            <w:pPr>
              <w:snapToGrid w:val="0"/>
              <w:spacing w:after="0" w:line="100" w:lineRule="atLeas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000F3" w:rsidRDefault="00E000F3">
            <w:pPr>
              <w:snapToGrid w:val="0"/>
              <w:spacing w:after="0" w:line="100" w:lineRule="atLeas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E000F3" w:rsidRDefault="00E000F3">
      <w:pPr>
        <w:jc w:val="center"/>
        <w:rPr>
          <w:rFonts w:ascii="Arial" w:hAnsi="Arial" w:cs="Arial"/>
          <w:b/>
          <w:sz w:val="24"/>
          <w:szCs w:val="24"/>
        </w:rPr>
      </w:pPr>
    </w:p>
    <w:p w:rsidR="00E000F3" w:rsidRDefault="00E000F3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E000F3" w:rsidRDefault="00E000F3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E000F3" w:rsidRDefault="00E000F3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E000F3" w:rsidRDefault="00E000F3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E000F3" w:rsidRDefault="00E000F3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E000F3" w:rsidRDefault="00E000F3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E000F3" w:rsidRDefault="00E000F3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E000F3" w:rsidRDefault="00E000F3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E000F3" w:rsidRDefault="00E000F3"/>
    <w:sectPr w:rsidR="00E000F3" w:rsidSect="007B37A6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776" w:right="1531" w:bottom="567" w:left="1531" w:header="720" w:footer="57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7665" w:rsidRDefault="00B67665">
      <w:pPr>
        <w:spacing w:after="0" w:line="240" w:lineRule="auto"/>
      </w:pPr>
      <w:r>
        <w:separator/>
      </w:r>
    </w:p>
  </w:endnote>
  <w:endnote w:type="continuationSeparator" w:id="0">
    <w:p w:rsidR="00B67665" w:rsidRDefault="00B676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diaUPC">
    <w:charset w:val="DE"/>
    <w:family w:val="swiss"/>
    <w:pitch w:val="variable"/>
    <w:sig w:usb0="81000003" w:usb1="00000000" w:usb2="00000000" w:usb3="00000000" w:csb0="00010001" w:csb1="00000000"/>
  </w:font>
  <w:font w:name="Liberation Sans">
    <w:altName w:val="Arial"/>
    <w:charset w:val="EE"/>
    <w:family w:val="roman"/>
    <w:pitch w:val="variable"/>
    <w:sig w:usb0="00000005" w:usb1="00000000" w:usb2="00000000" w:usb3="00000000" w:csb0="00000002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calaSans">
    <w:panose1 w:val="00000000000000000000"/>
    <w:charset w:val="00"/>
    <w:family w:val="auto"/>
    <w:pitch w:val="variable"/>
    <w:sig w:usb0="A000002F" w:usb1="4000004A" w:usb2="00000000" w:usb3="00000000" w:csb0="0000011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7160" w:rsidRDefault="008C716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7160" w:rsidRDefault="008C7160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7160" w:rsidRDefault="008C7160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7160" w:rsidRDefault="008C7160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7160" w:rsidRDefault="008C7160">
    <w:pPr>
      <w:pStyle w:val="llb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7160" w:rsidRDefault="008C716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7665" w:rsidRDefault="00B67665">
      <w:pPr>
        <w:spacing w:after="0" w:line="240" w:lineRule="auto"/>
      </w:pPr>
      <w:r>
        <w:separator/>
      </w:r>
    </w:p>
  </w:footnote>
  <w:footnote w:type="continuationSeparator" w:id="0">
    <w:p w:rsidR="00B67665" w:rsidRDefault="00B676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7160" w:rsidRDefault="008C716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7160" w:rsidRDefault="008C716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7160" w:rsidRDefault="008C7160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7160" w:rsidRDefault="008C7160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7160" w:rsidRDefault="008C7160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7160" w:rsidRDefault="008C716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13519"/>
        </w:tabs>
        <w:ind w:left="13951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13519"/>
        </w:tabs>
        <w:ind w:left="14095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4239"/>
        </w:tabs>
        <w:ind w:left="14239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4383"/>
        </w:tabs>
        <w:ind w:left="1438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4527"/>
        </w:tabs>
        <w:ind w:left="1452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4671"/>
        </w:tabs>
        <w:ind w:left="1467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4815"/>
        </w:tabs>
        <w:ind w:left="1481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959"/>
        </w:tabs>
        <w:ind w:left="1495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103"/>
        </w:tabs>
        <w:ind w:left="15103" w:hanging="1584"/>
      </w:pPr>
    </w:lvl>
  </w:abstractNum>
  <w:abstractNum w:abstractNumId="1" w15:restartNumberingAfterBreak="0">
    <w:nsid w:val="00000002"/>
    <w:multiLevelType w:val="multilevel"/>
    <w:tmpl w:val="EFB0B8AE"/>
    <w:name w:val="WW8Num2"/>
    <w:lvl w:ilvl="0">
      <w:start w:val="5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multilevel"/>
    <w:tmpl w:val="20DAD498"/>
    <w:name w:val="WW8Num3"/>
    <w:lvl w:ilvl="0">
      <w:start w:val="1"/>
      <w:numFmt w:val="decimal"/>
      <w:lvlText w:val="%1."/>
      <w:lvlJc w:val="left"/>
      <w:pPr>
        <w:tabs>
          <w:tab w:val="num" w:pos="66"/>
        </w:tabs>
        <w:ind w:left="786" w:hanging="360"/>
      </w:pPr>
      <w:rPr>
        <w:b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8DC21F2"/>
    <w:multiLevelType w:val="hybridMultilevel"/>
    <w:tmpl w:val="C504CCC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A864E8"/>
    <w:multiLevelType w:val="hybridMultilevel"/>
    <w:tmpl w:val="4E0A6748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172EDD"/>
    <w:multiLevelType w:val="multilevel"/>
    <w:tmpl w:val="FFFC0892"/>
    <w:lvl w:ilvl="0">
      <w:start w:val="5"/>
      <w:numFmt w:val="bullet"/>
      <w:lvlText w:val="-"/>
      <w:lvlJc w:val="left"/>
      <w:pPr>
        <w:ind w:left="720" w:hanging="360"/>
      </w:pPr>
      <w:rPr>
        <w:rFonts w:ascii="Arial" w:hAnsi="Arial" w:cs="Arial" w:hint="default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8347F21"/>
    <w:multiLevelType w:val="hybridMultilevel"/>
    <w:tmpl w:val="60A86692"/>
    <w:lvl w:ilvl="0" w:tplc="740EC6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4B77C0"/>
    <w:multiLevelType w:val="hybridMultilevel"/>
    <w:tmpl w:val="BBBEE52E"/>
    <w:lvl w:ilvl="0" w:tplc="AC7EEAFC">
      <w:start w:val="1"/>
      <w:numFmt w:val="decimal"/>
      <w:lvlText w:val="(%1)"/>
      <w:lvlJc w:val="left"/>
      <w:pPr>
        <w:ind w:left="720" w:hanging="360"/>
      </w:pPr>
      <w:rPr>
        <w:rFonts w:ascii="Arial" w:eastAsia="Times New Roman" w:hAnsi="Arial" w:cs="Arial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AE1003"/>
    <w:multiLevelType w:val="hybridMultilevel"/>
    <w:tmpl w:val="41DAD3B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7E5BE5"/>
    <w:multiLevelType w:val="multilevel"/>
    <w:tmpl w:val="6EFA073E"/>
    <w:lvl w:ilvl="0">
      <w:start w:val="3"/>
      <w:numFmt w:val="bullet"/>
      <w:lvlText w:val="-"/>
      <w:lvlJc w:val="left"/>
      <w:pPr>
        <w:ind w:left="720" w:hanging="360"/>
      </w:pPr>
      <w:rPr>
        <w:rFonts w:ascii="Arial" w:hAnsi="Arial" w:cs="Arial" w:hint="default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pacing w:val="0"/>
        <w:w w:val="100"/>
        <w:sz w:val="22"/>
        <w:szCs w:val="22"/>
        <w:u w:val="none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b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pacing w:val="0"/>
        <w:w w:val="100"/>
        <w:sz w:val="22"/>
        <w:szCs w:val="22"/>
        <w:u w:val="none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b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pacing w:val="0"/>
        <w:w w:val="100"/>
        <w:sz w:val="22"/>
        <w:szCs w:val="22"/>
        <w:u w:val="none"/>
      </w:rPr>
    </w:lvl>
  </w:abstractNum>
  <w:abstractNum w:abstractNumId="10" w15:restartNumberingAfterBreak="0">
    <w:nsid w:val="39C04CDA"/>
    <w:multiLevelType w:val="hybridMultilevel"/>
    <w:tmpl w:val="2C6690BC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4460E6"/>
    <w:multiLevelType w:val="hybridMultilevel"/>
    <w:tmpl w:val="010EADA4"/>
    <w:lvl w:ilvl="0" w:tplc="1C241B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404FB7"/>
    <w:multiLevelType w:val="hybridMultilevel"/>
    <w:tmpl w:val="36023FEC"/>
    <w:lvl w:ilvl="0" w:tplc="308A82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180003"/>
    <w:multiLevelType w:val="hybridMultilevel"/>
    <w:tmpl w:val="AB9E4652"/>
    <w:lvl w:ilvl="0" w:tplc="03ECBCA6">
      <w:start w:val="7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C92354"/>
    <w:multiLevelType w:val="multilevel"/>
    <w:tmpl w:val="451E119A"/>
    <w:lvl w:ilvl="0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B31E5F"/>
    <w:multiLevelType w:val="hybridMultilevel"/>
    <w:tmpl w:val="DAA487D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795D15"/>
    <w:multiLevelType w:val="hybridMultilevel"/>
    <w:tmpl w:val="814CBDF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1F3719"/>
    <w:multiLevelType w:val="hybridMultilevel"/>
    <w:tmpl w:val="451E119A"/>
    <w:lvl w:ilvl="0" w:tplc="890867AA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BC43C4"/>
    <w:multiLevelType w:val="hybridMultilevel"/>
    <w:tmpl w:val="1796395E"/>
    <w:lvl w:ilvl="0" w:tplc="040E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2"/>
  </w:num>
  <w:num w:numId="5">
    <w:abstractNumId w:val="10"/>
  </w:num>
  <w:num w:numId="6">
    <w:abstractNumId w:val="4"/>
  </w:num>
  <w:num w:numId="7">
    <w:abstractNumId w:val="5"/>
  </w:num>
  <w:num w:numId="8">
    <w:abstractNumId w:val="9"/>
  </w:num>
  <w:num w:numId="9">
    <w:abstractNumId w:val="16"/>
  </w:num>
  <w:num w:numId="10">
    <w:abstractNumId w:val="13"/>
  </w:num>
  <w:num w:numId="11">
    <w:abstractNumId w:val="15"/>
  </w:num>
  <w:num w:numId="12">
    <w:abstractNumId w:val="11"/>
  </w:num>
  <w:num w:numId="13">
    <w:abstractNumId w:val="8"/>
  </w:num>
  <w:num w:numId="14">
    <w:abstractNumId w:val="3"/>
  </w:num>
  <w:num w:numId="15">
    <w:abstractNumId w:val="6"/>
  </w:num>
  <w:num w:numId="16">
    <w:abstractNumId w:val="17"/>
  </w:num>
  <w:num w:numId="17">
    <w:abstractNumId w:val="7"/>
  </w:num>
  <w:num w:numId="18">
    <w:abstractNumId w:val="14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71A"/>
    <w:rsid w:val="00047940"/>
    <w:rsid w:val="00056E28"/>
    <w:rsid w:val="00057913"/>
    <w:rsid w:val="00057D3A"/>
    <w:rsid w:val="000611CB"/>
    <w:rsid w:val="0006255D"/>
    <w:rsid w:val="00062C44"/>
    <w:rsid w:val="00072384"/>
    <w:rsid w:val="000839F3"/>
    <w:rsid w:val="000850EF"/>
    <w:rsid w:val="00097511"/>
    <w:rsid w:val="000B799D"/>
    <w:rsid w:val="000C14AB"/>
    <w:rsid w:val="000E297C"/>
    <w:rsid w:val="00102FFD"/>
    <w:rsid w:val="00104368"/>
    <w:rsid w:val="00104AB4"/>
    <w:rsid w:val="00105AF6"/>
    <w:rsid w:val="00106395"/>
    <w:rsid w:val="001111B6"/>
    <w:rsid w:val="00111973"/>
    <w:rsid w:val="00111F95"/>
    <w:rsid w:val="001200AB"/>
    <w:rsid w:val="001308E3"/>
    <w:rsid w:val="001362BF"/>
    <w:rsid w:val="0014028B"/>
    <w:rsid w:val="00140670"/>
    <w:rsid w:val="00141328"/>
    <w:rsid w:val="00154BE4"/>
    <w:rsid w:val="00160805"/>
    <w:rsid w:val="00176AF1"/>
    <w:rsid w:val="00177BE6"/>
    <w:rsid w:val="00180C35"/>
    <w:rsid w:val="001819A3"/>
    <w:rsid w:val="00194491"/>
    <w:rsid w:val="00196FCE"/>
    <w:rsid w:val="001B1EC3"/>
    <w:rsid w:val="001C02B4"/>
    <w:rsid w:val="001C4AD5"/>
    <w:rsid w:val="001C5E59"/>
    <w:rsid w:val="001F4327"/>
    <w:rsid w:val="001F68D3"/>
    <w:rsid w:val="00201A35"/>
    <w:rsid w:val="002069C8"/>
    <w:rsid w:val="00211F4B"/>
    <w:rsid w:val="00214870"/>
    <w:rsid w:val="00221B5D"/>
    <w:rsid w:val="00236EEE"/>
    <w:rsid w:val="00237F6A"/>
    <w:rsid w:val="002433AA"/>
    <w:rsid w:val="00246C30"/>
    <w:rsid w:val="00251E50"/>
    <w:rsid w:val="00253C64"/>
    <w:rsid w:val="002608B3"/>
    <w:rsid w:val="00267C72"/>
    <w:rsid w:val="00280995"/>
    <w:rsid w:val="00282CEE"/>
    <w:rsid w:val="0028305E"/>
    <w:rsid w:val="002832B4"/>
    <w:rsid w:val="0028528E"/>
    <w:rsid w:val="00286708"/>
    <w:rsid w:val="00290555"/>
    <w:rsid w:val="00290AB5"/>
    <w:rsid w:val="002923AB"/>
    <w:rsid w:val="00292944"/>
    <w:rsid w:val="00293338"/>
    <w:rsid w:val="00295FA7"/>
    <w:rsid w:val="002A2D47"/>
    <w:rsid w:val="002B0467"/>
    <w:rsid w:val="002E3A18"/>
    <w:rsid w:val="003023CE"/>
    <w:rsid w:val="003117B6"/>
    <w:rsid w:val="00313DE3"/>
    <w:rsid w:val="0031575A"/>
    <w:rsid w:val="00322F10"/>
    <w:rsid w:val="0035136E"/>
    <w:rsid w:val="0035173D"/>
    <w:rsid w:val="00356B12"/>
    <w:rsid w:val="00387E86"/>
    <w:rsid w:val="00397623"/>
    <w:rsid w:val="003A7C3A"/>
    <w:rsid w:val="003B382C"/>
    <w:rsid w:val="003B471C"/>
    <w:rsid w:val="003B7C6B"/>
    <w:rsid w:val="003C2FD1"/>
    <w:rsid w:val="003C7D58"/>
    <w:rsid w:val="003D2D33"/>
    <w:rsid w:val="003D7227"/>
    <w:rsid w:val="003D7E80"/>
    <w:rsid w:val="003E2ECB"/>
    <w:rsid w:val="003F75D3"/>
    <w:rsid w:val="00431347"/>
    <w:rsid w:val="00433B39"/>
    <w:rsid w:val="004444AC"/>
    <w:rsid w:val="0045351C"/>
    <w:rsid w:val="00460A93"/>
    <w:rsid w:val="004639CA"/>
    <w:rsid w:val="00464035"/>
    <w:rsid w:val="0047162E"/>
    <w:rsid w:val="004727AF"/>
    <w:rsid w:val="00472A07"/>
    <w:rsid w:val="00480A6F"/>
    <w:rsid w:val="0048505D"/>
    <w:rsid w:val="0049676D"/>
    <w:rsid w:val="004B3710"/>
    <w:rsid w:val="004B680F"/>
    <w:rsid w:val="004C006B"/>
    <w:rsid w:val="004C35AF"/>
    <w:rsid w:val="004C3920"/>
    <w:rsid w:val="004C7128"/>
    <w:rsid w:val="004E1A11"/>
    <w:rsid w:val="004E2472"/>
    <w:rsid w:val="004F76D9"/>
    <w:rsid w:val="00501C81"/>
    <w:rsid w:val="005042B5"/>
    <w:rsid w:val="005078F3"/>
    <w:rsid w:val="00511587"/>
    <w:rsid w:val="005164D1"/>
    <w:rsid w:val="005174FD"/>
    <w:rsid w:val="0052070D"/>
    <w:rsid w:val="00530CB1"/>
    <w:rsid w:val="005312BB"/>
    <w:rsid w:val="00541D9C"/>
    <w:rsid w:val="00550289"/>
    <w:rsid w:val="0055198E"/>
    <w:rsid w:val="00556DEB"/>
    <w:rsid w:val="00567FF7"/>
    <w:rsid w:val="00581AB7"/>
    <w:rsid w:val="005A1587"/>
    <w:rsid w:val="005A187A"/>
    <w:rsid w:val="005A23C3"/>
    <w:rsid w:val="005A411A"/>
    <w:rsid w:val="005B675E"/>
    <w:rsid w:val="005C1EB1"/>
    <w:rsid w:val="005C4069"/>
    <w:rsid w:val="005D09D9"/>
    <w:rsid w:val="005D11C2"/>
    <w:rsid w:val="005E47E9"/>
    <w:rsid w:val="005F0905"/>
    <w:rsid w:val="005F4532"/>
    <w:rsid w:val="00600B82"/>
    <w:rsid w:val="006244BC"/>
    <w:rsid w:val="00627007"/>
    <w:rsid w:val="00627A35"/>
    <w:rsid w:val="006326EF"/>
    <w:rsid w:val="00637804"/>
    <w:rsid w:val="00640237"/>
    <w:rsid w:val="00643C32"/>
    <w:rsid w:val="00654D1D"/>
    <w:rsid w:val="0066220F"/>
    <w:rsid w:val="00674454"/>
    <w:rsid w:val="00674881"/>
    <w:rsid w:val="0067671A"/>
    <w:rsid w:val="006837A4"/>
    <w:rsid w:val="00684AAC"/>
    <w:rsid w:val="00685343"/>
    <w:rsid w:val="00692A9A"/>
    <w:rsid w:val="006A632A"/>
    <w:rsid w:val="006C0A24"/>
    <w:rsid w:val="006C3088"/>
    <w:rsid w:val="006C3659"/>
    <w:rsid w:val="006C7033"/>
    <w:rsid w:val="006D4B3A"/>
    <w:rsid w:val="006E6E08"/>
    <w:rsid w:val="006F75F2"/>
    <w:rsid w:val="0071095E"/>
    <w:rsid w:val="00710D61"/>
    <w:rsid w:val="00721C7F"/>
    <w:rsid w:val="00727E42"/>
    <w:rsid w:val="0074073D"/>
    <w:rsid w:val="00746B81"/>
    <w:rsid w:val="00750012"/>
    <w:rsid w:val="007527E9"/>
    <w:rsid w:val="007764C5"/>
    <w:rsid w:val="00784D6B"/>
    <w:rsid w:val="00790EF7"/>
    <w:rsid w:val="007A7D20"/>
    <w:rsid w:val="007B233D"/>
    <w:rsid w:val="007B37A6"/>
    <w:rsid w:val="007B549D"/>
    <w:rsid w:val="007B5DD6"/>
    <w:rsid w:val="007D17BA"/>
    <w:rsid w:val="007D372C"/>
    <w:rsid w:val="007E6B2B"/>
    <w:rsid w:val="007F09DF"/>
    <w:rsid w:val="007F5BA9"/>
    <w:rsid w:val="007F62FA"/>
    <w:rsid w:val="007F7E5A"/>
    <w:rsid w:val="00801D97"/>
    <w:rsid w:val="00801DCD"/>
    <w:rsid w:val="0081787F"/>
    <w:rsid w:val="0082713A"/>
    <w:rsid w:val="0085013A"/>
    <w:rsid w:val="00851D9A"/>
    <w:rsid w:val="008536C6"/>
    <w:rsid w:val="008609BA"/>
    <w:rsid w:val="008616E3"/>
    <w:rsid w:val="00864E4A"/>
    <w:rsid w:val="0087120C"/>
    <w:rsid w:val="0087375B"/>
    <w:rsid w:val="008757B8"/>
    <w:rsid w:val="00881744"/>
    <w:rsid w:val="008951B0"/>
    <w:rsid w:val="008968D4"/>
    <w:rsid w:val="008A2797"/>
    <w:rsid w:val="008A7621"/>
    <w:rsid w:val="008C513E"/>
    <w:rsid w:val="008C7160"/>
    <w:rsid w:val="008D7293"/>
    <w:rsid w:val="008E40B8"/>
    <w:rsid w:val="00927A17"/>
    <w:rsid w:val="00936C49"/>
    <w:rsid w:val="00941554"/>
    <w:rsid w:val="00945486"/>
    <w:rsid w:val="00972D3E"/>
    <w:rsid w:val="00974769"/>
    <w:rsid w:val="00975C24"/>
    <w:rsid w:val="00976A2E"/>
    <w:rsid w:val="00985921"/>
    <w:rsid w:val="009A092B"/>
    <w:rsid w:val="009A222B"/>
    <w:rsid w:val="009A5A5A"/>
    <w:rsid w:val="009C5BCE"/>
    <w:rsid w:val="009D0BC2"/>
    <w:rsid w:val="009D4FDE"/>
    <w:rsid w:val="009E3847"/>
    <w:rsid w:val="009E5602"/>
    <w:rsid w:val="009E773E"/>
    <w:rsid w:val="00A0466B"/>
    <w:rsid w:val="00A10257"/>
    <w:rsid w:val="00A17DB3"/>
    <w:rsid w:val="00A369F8"/>
    <w:rsid w:val="00A47225"/>
    <w:rsid w:val="00A53D99"/>
    <w:rsid w:val="00A5745E"/>
    <w:rsid w:val="00A6037D"/>
    <w:rsid w:val="00A66A10"/>
    <w:rsid w:val="00A73BC5"/>
    <w:rsid w:val="00A75F2D"/>
    <w:rsid w:val="00A82A56"/>
    <w:rsid w:val="00A8411E"/>
    <w:rsid w:val="00A8734B"/>
    <w:rsid w:val="00AA24EC"/>
    <w:rsid w:val="00AC444D"/>
    <w:rsid w:val="00AD7C75"/>
    <w:rsid w:val="00AE646C"/>
    <w:rsid w:val="00AF21D0"/>
    <w:rsid w:val="00B05CD9"/>
    <w:rsid w:val="00B42CF1"/>
    <w:rsid w:val="00B43F7F"/>
    <w:rsid w:val="00B46EC6"/>
    <w:rsid w:val="00B509CA"/>
    <w:rsid w:val="00B63871"/>
    <w:rsid w:val="00B63B7F"/>
    <w:rsid w:val="00B67665"/>
    <w:rsid w:val="00B67F81"/>
    <w:rsid w:val="00B70D64"/>
    <w:rsid w:val="00B77697"/>
    <w:rsid w:val="00B818BF"/>
    <w:rsid w:val="00B81BF7"/>
    <w:rsid w:val="00B831D0"/>
    <w:rsid w:val="00B8579D"/>
    <w:rsid w:val="00B878B9"/>
    <w:rsid w:val="00B954E3"/>
    <w:rsid w:val="00B961B2"/>
    <w:rsid w:val="00B96CA8"/>
    <w:rsid w:val="00B96F99"/>
    <w:rsid w:val="00BA2AD8"/>
    <w:rsid w:val="00BB0302"/>
    <w:rsid w:val="00BB43DA"/>
    <w:rsid w:val="00BB6F29"/>
    <w:rsid w:val="00BB77E5"/>
    <w:rsid w:val="00BC0DAD"/>
    <w:rsid w:val="00BC3EF5"/>
    <w:rsid w:val="00BD2DD6"/>
    <w:rsid w:val="00BE1000"/>
    <w:rsid w:val="00BE4B06"/>
    <w:rsid w:val="00BE700E"/>
    <w:rsid w:val="00C0454A"/>
    <w:rsid w:val="00C1112B"/>
    <w:rsid w:val="00C210B7"/>
    <w:rsid w:val="00C36531"/>
    <w:rsid w:val="00C71527"/>
    <w:rsid w:val="00C718CC"/>
    <w:rsid w:val="00C73530"/>
    <w:rsid w:val="00C73F9B"/>
    <w:rsid w:val="00C804B3"/>
    <w:rsid w:val="00C86D83"/>
    <w:rsid w:val="00C9785D"/>
    <w:rsid w:val="00CA2855"/>
    <w:rsid w:val="00CA7382"/>
    <w:rsid w:val="00CC5C7D"/>
    <w:rsid w:val="00CD738E"/>
    <w:rsid w:val="00CE07AE"/>
    <w:rsid w:val="00CE7711"/>
    <w:rsid w:val="00CF5982"/>
    <w:rsid w:val="00D0493F"/>
    <w:rsid w:val="00D1345E"/>
    <w:rsid w:val="00D1393B"/>
    <w:rsid w:val="00D13FFB"/>
    <w:rsid w:val="00D149E4"/>
    <w:rsid w:val="00D248AA"/>
    <w:rsid w:val="00D33546"/>
    <w:rsid w:val="00D42B95"/>
    <w:rsid w:val="00D4789E"/>
    <w:rsid w:val="00D56031"/>
    <w:rsid w:val="00D56439"/>
    <w:rsid w:val="00D5654A"/>
    <w:rsid w:val="00D57836"/>
    <w:rsid w:val="00D7015A"/>
    <w:rsid w:val="00D83A3F"/>
    <w:rsid w:val="00D91E92"/>
    <w:rsid w:val="00D979DA"/>
    <w:rsid w:val="00DB4099"/>
    <w:rsid w:val="00DC7A8D"/>
    <w:rsid w:val="00DD6DEB"/>
    <w:rsid w:val="00DE3504"/>
    <w:rsid w:val="00DE7535"/>
    <w:rsid w:val="00DF2A37"/>
    <w:rsid w:val="00E000F3"/>
    <w:rsid w:val="00E17B7E"/>
    <w:rsid w:val="00E26AD6"/>
    <w:rsid w:val="00E270BB"/>
    <w:rsid w:val="00E31127"/>
    <w:rsid w:val="00E3192C"/>
    <w:rsid w:val="00E442D7"/>
    <w:rsid w:val="00E45497"/>
    <w:rsid w:val="00E50208"/>
    <w:rsid w:val="00E516BF"/>
    <w:rsid w:val="00E57C12"/>
    <w:rsid w:val="00E676A6"/>
    <w:rsid w:val="00E70AF1"/>
    <w:rsid w:val="00E7151F"/>
    <w:rsid w:val="00E81BA2"/>
    <w:rsid w:val="00E9481B"/>
    <w:rsid w:val="00E965A1"/>
    <w:rsid w:val="00E97395"/>
    <w:rsid w:val="00EA3405"/>
    <w:rsid w:val="00EA5379"/>
    <w:rsid w:val="00EA5506"/>
    <w:rsid w:val="00EB2B8F"/>
    <w:rsid w:val="00EC77FB"/>
    <w:rsid w:val="00EC792A"/>
    <w:rsid w:val="00ED34F2"/>
    <w:rsid w:val="00EE12DB"/>
    <w:rsid w:val="00EE482E"/>
    <w:rsid w:val="00EE7D4A"/>
    <w:rsid w:val="00EF5DDD"/>
    <w:rsid w:val="00F021CD"/>
    <w:rsid w:val="00F112D1"/>
    <w:rsid w:val="00F1701C"/>
    <w:rsid w:val="00F22783"/>
    <w:rsid w:val="00F57300"/>
    <w:rsid w:val="00F57CF6"/>
    <w:rsid w:val="00F7788D"/>
    <w:rsid w:val="00F916BA"/>
    <w:rsid w:val="00F94326"/>
    <w:rsid w:val="00FA262A"/>
    <w:rsid w:val="00FB0AB6"/>
    <w:rsid w:val="00FB5D79"/>
    <w:rsid w:val="00FC62FF"/>
    <w:rsid w:val="00FD3328"/>
    <w:rsid w:val="00FD445E"/>
    <w:rsid w:val="00FD7816"/>
    <w:rsid w:val="00FE3AA1"/>
    <w:rsid w:val="00FE72F9"/>
    <w:rsid w:val="00FF1ECE"/>
    <w:rsid w:val="00FF3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28BABB7C"/>
  <w15:docId w15:val="{D6669EC1-35DA-4532-921D-82470C6E2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102FFD"/>
    <w:pPr>
      <w:suppressAutoHyphens/>
      <w:spacing w:after="200" w:line="276" w:lineRule="auto"/>
    </w:pPr>
    <w:rPr>
      <w:rFonts w:ascii="Calibri" w:eastAsia="Calibri" w:hAnsi="Calibri"/>
      <w:color w:val="00000A"/>
      <w:sz w:val="22"/>
      <w:szCs w:val="22"/>
      <w:lang w:eastAsia="ar-SA"/>
    </w:rPr>
  </w:style>
  <w:style w:type="paragraph" w:styleId="Cmsor1">
    <w:name w:val="heading 1"/>
    <w:basedOn w:val="Norml"/>
    <w:next w:val="Szvegtrzs"/>
    <w:qFormat/>
    <w:rsid w:val="00102FFD"/>
    <w:pPr>
      <w:keepNext/>
      <w:numPr>
        <w:numId w:val="1"/>
      </w:numPr>
      <w:spacing w:after="0" w:line="100" w:lineRule="atLeast"/>
      <w:jc w:val="both"/>
      <w:outlineLvl w:val="0"/>
    </w:pPr>
    <w:rPr>
      <w:rFonts w:ascii="Times New Roman" w:eastAsia="Times New Roman" w:hAnsi="Times New Roman"/>
      <w:b/>
      <w:bCs/>
      <w:i/>
      <w:sz w:val="24"/>
      <w:szCs w:val="20"/>
    </w:rPr>
  </w:style>
  <w:style w:type="paragraph" w:styleId="Cmsor2">
    <w:name w:val="heading 2"/>
    <w:basedOn w:val="Norml"/>
    <w:next w:val="Szvegtrzs"/>
    <w:qFormat/>
    <w:rsid w:val="00102FFD"/>
    <w:pPr>
      <w:keepNext/>
      <w:numPr>
        <w:ilvl w:val="1"/>
        <w:numId w:val="1"/>
      </w:numPr>
      <w:spacing w:before="240" w:after="60"/>
      <w:outlineLvl w:val="1"/>
    </w:pPr>
    <w:rPr>
      <w:rFonts w:ascii="Calibri Light" w:eastAsia="Times New Roman" w:hAnsi="Calibri Light" w:cs="Calibri Light"/>
      <w:b/>
      <w:bCs/>
      <w:i/>
      <w:iCs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55028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sid w:val="00102FFD"/>
  </w:style>
  <w:style w:type="character" w:customStyle="1" w:styleId="WW8Num1z1">
    <w:name w:val="WW8Num1z1"/>
    <w:rsid w:val="00102FFD"/>
  </w:style>
  <w:style w:type="character" w:customStyle="1" w:styleId="WW8Num1z2">
    <w:name w:val="WW8Num1z2"/>
    <w:rsid w:val="00102FFD"/>
  </w:style>
  <w:style w:type="character" w:customStyle="1" w:styleId="WW8Num1z3">
    <w:name w:val="WW8Num1z3"/>
    <w:rsid w:val="00102FFD"/>
  </w:style>
  <w:style w:type="character" w:customStyle="1" w:styleId="WW8Num1z4">
    <w:name w:val="WW8Num1z4"/>
    <w:rsid w:val="00102FFD"/>
  </w:style>
  <w:style w:type="character" w:customStyle="1" w:styleId="WW8Num1z5">
    <w:name w:val="WW8Num1z5"/>
    <w:rsid w:val="00102FFD"/>
  </w:style>
  <w:style w:type="character" w:customStyle="1" w:styleId="WW8Num1z6">
    <w:name w:val="WW8Num1z6"/>
    <w:rsid w:val="00102FFD"/>
  </w:style>
  <w:style w:type="character" w:customStyle="1" w:styleId="WW8Num1z7">
    <w:name w:val="WW8Num1z7"/>
    <w:rsid w:val="00102FFD"/>
  </w:style>
  <w:style w:type="character" w:customStyle="1" w:styleId="WW8Num1z8">
    <w:name w:val="WW8Num1z8"/>
    <w:rsid w:val="00102FFD"/>
  </w:style>
  <w:style w:type="character" w:customStyle="1" w:styleId="WW8Num2z0">
    <w:name w:val="WW8Num2z0"/>
    <w:rsid w:val="00102FFD"/>
    <w:rPr>
      <w:rFonts w:ascii="Arial" w:hAnsi="Arial" w:cs="Arial"/>
      <w:b/>
    </w:rPr>
  </w:style>
  <w:style w:type="character" w:customStyle="1" w:styleId="WW8Num2z1">
    <w:name w:val="WW8Num2z1"/>
    <w:rsid w:val="00102FFD"/>
    <w:rPr>
      <w:rFonts w:ascii="Courier New" w:hAnsi="Courier New" w:cs="Courier New"/>
    </w:rPr>
  </w:style>
  <w:style w:type="character" w:customStyle="1" w:styleId="WW8Num2z2">
    <w:name w:val="WW8Num2z2"/>
    <w:rsid w:val="00102FFD"/>
    <w:rPr>
      <w:rFonts w:ascii="Wingdings" w:hAnsi="Wingdings" w:cs="Wingdings"/>
    </w:rPr>
  </w:style>
  <w:style w:type="character" w:customStyle="1" w:styleId="WW8Num2z3">
    <w:name w:val="WW8Num2z3"/>
    <w:rsid w:val="00102FFD"/>
    <w:rPr>
      <w:rFonts w:ascii="Symbol" w:hAnsi="Symbol" w:cs="Symbol"/>
    </w:rPr>
  </w:style>
  <w:style w:type="character" w:customStyle="1" w:styleId="WW8Num3z0">
    <w:name w:val="WW8Num3z0"/>
    <w:rsid w:val="00102FFD"/>
  </w:style>
  <w:style w:type="character" w:customStyle="1" w:styleId="WW8Num3z1">
    <w:name w:val="WW8Num3z1"/>
    <w:rsid w:val="00102FFD"/>
  </w:style>
  <w:style w:type="character" w:customStyle="1" w:styleId="WW8Num3z2">
    <w:name w:val="WW8Num3z2"/>
    <w:rsid w:val="00102FFD"/>
  </w:style>
  <w:style w:type="character" w:customStyle="1" w:styleId="WW8Num3z3">
    <w:name w:val="WW8Num3z3"/>
    <w:rsid w:val="00102FFD"/>
  </w:style>
  <w:style w:type="character" w:customStyle="1" w:styleId="WW8Num3z4">
    <w:name w:val="WW8Num3z4"/>
    <w:rsid w:val="00102FFD"/>
  </w:style>
  <w:style w:type="character" w:customStyle="1" w:styleId="WW8Num3z5">
    <w:name w:val="WW8Num3z5"/>
    <w:rsid w:val="00102FFD"/>
  </w:style>
  <w:style w:type="character" w:customStyle="1" w:styleId="WW8Num3z6">
    <w:name w:val="WW8Num3z6"/>
    <w:rsid w:val="00102FFD"/>
  </w:style>
  <w:style w:type="character" w:customStyle="1" w:styleId="WW8Num3z7">
    <w:name w:val="WW8Num3z7"/>
    <w:rsid w:val="00102FFD"/>
  </w:style>
  <w:style w:type="character" w:customStyle="1" w:styleId="WW8Num3z8">
    <w:name w:val="WW8Num3z8"/>
    <w:rsid w:val="00102FFD"/>
  </w:style>
  <w:style w:type="character" w:customStyle="1" w:styleId="Bekezdsalapbettpusa1">
    <w:name w:val="Bekezdés alapbetűtípusa1"/>
    <w:rsid w:val="00102FFD"/>
  </w:style>
  <w:style w:type="character" w:customStyle="1" w:styleId="lfejChar">
    <w:name w:val="Élőfej Char"/>
    <w:rsid w:val="00102FFD"/>
    <w:rPr>
      <w:rFonts w:ascii="Calibri" w:eastAsia="Calibri" w:hAnsi="Calibri" w:cs="Calibri"/>
      <w:sz w:val="22"/>
      <w:szCs w:val="22"/>
      <w:lang w:eastAsia="ar-SA" w:bidi="ar-SA"/>
    </w:rPr>
  </w:style>
  <w:style w:type="character" w:customStyle="1" w:styleId="llbChar">
    <w:name w:val="Élőláb Char"/>
    <w:rsid w:val="00102FFD"/>
    <w:rPr>
      <w:rFonts w:ascii="Calibri" w:eastAsia="Calibri" w:hAnsi="Calibri" w:cs="Calibri"/>
      <w:sz w:val="22"/>
      <w:szCs w:val="22"/>
      <w:lang w:eastAsia="ar-SA" w:bidi="ar-SA"/>
    </w:rPr>
  </w:style>
  <w:style w:type="character" w:customStyle="1" w:styleId="BuborkszvegChar">
    <w:name w:val="Buborékszöveg Char"/>
    <w:rsid w:val="00102FFD"/>
    <w:rPr>
      <w:rFonts w:ascii="Tahoma" w:eastAsia="Calibri" w:hAnsi="Tahoma" w:cs="Tahoma"/>
      <w:sz w:val="16"/>
      <w:szCs w:val="16"/>
      <w:lang w:eastAsia="ar-SA" w:bidi="ar-SA"/>
    </w:rPr>
  </w:style>
  <w:style w:type="character" w:styleId="Hiperhivatkozs">
    <w:name w:val="Hyperlink"/>
    <w:rsid w:val="00102FFD"/>
    <w:rPr>
      <w:color w:val="0000FF"/>
      <w:u w:val="single"/>
    </w:rPr>
  </w:style>
  <w:style w:type="character" w:customStyle="1" w:styleId="Lbjegyzet">
    <w:name w:val="Lábjegyzet_"/>
    <w:rsid w:val="00102FFD"/>
    <w:rPr>
      <w:sz w:val="19"/>
      <w:szCs w:val="19"/>
      <w:lang w:eastAsia="ar-SA" w:bidi="ar-SA"/>
    </w:rPr>
  </w:style>
  <w:style w:type="character" w:customStyle="1" w:styleId="Szvegtrzs2">
    <w:name w:val="Szövegtörzs (2)_"/>
    <w:rsid w:val="00102FFD"/>
    <w:rPr>
      <w:b/>
      <w:bCs/>
      <w:sz w:val="22"/>
      <w:szCs w:val="22"/>
      <w:lang w:eastAsia="ar-SA" w:bidi="ar-SA"/>
    </w:rPr>
  </w:style>
  <w:style w:type="character" w:customStyle="1" w:styleId="Szvegtrzs0">
    <w:name w:val="Szövegtörzs_"/>
    <w:rsid w:val="00102FFD"/>
    <w:rPr>
      <w:sz w:val="22"/>
      <w:szCs w:val="22"/>
      <w:lang w:eastAsia="ar-SA" w:bidi="ar-SA"/>
    </w:rPr>
  </w:style>
  <w:style w:type="character" w:customStyle="1" w:styleId="Cmsor20">
    <w:name w:val="Címsor #2_"/>
    <w:rsid w:val="00102FFD"/>
    <w:rPr>
      <w:b/>
      <w:bCs/>
      <w:sz w:val="22"/>
      <w:szCs w:val="22"/>
      <w:lang w:eastAsia="ar-SA" w:bidi="ar-SA"/>
    </w:rPr>
  </w:style>
  <w:style w:type="character" w:customStyle="1" w:styleId="SzvegtrzsDlt">
    <w:name w:val="Szövegtörzs + Dőlt"/>
    <w:rsid w:val="00102FFD"/>
    <w:rPr>
      <w:i/>
      <w:iCs/>
      <w:color w:val="000000"/>
      <w:spacing w:val="0"/>
      <w:w w:val="100"/>
      <w:sz w:val="22"/>
      <w:szCs w:val="22"/>
      <w:lang w:val="hu-HU" w:eastAsia="ar-SA" w:bidi="ar-SA"/>
    </w:rPr>
  </w:style>
  <w:style w:type="character" w:customStyle="1" w:styleId="Szvegtrzs4">
    <w:name w:val="Szövegtörzs (4)_"/>
    <w:rsid w:val="00102FFD"/>
    <w:rPr>
      <w:i/>
      <w:iCs/>
      <w:sz w:val="12"/>
      <w:szCs w:val="12"/>
      <w:lang w:eastAsia="ar-SA" w:bidi="ar-SA"/>
    </w:rPr>
  </w:style>
  <w:style w:type="character" w:customStyle="1" w:styleId="Szvegtrzs5">
    <w:name w:val="Szövegtörzs (5)_"/>
    <w:rsid w:val="00102FFD"/>
    <w:rPr>
      <w:sz w:val="15"/>
      <w:szCs w:val="15"/>
      <w:lang w:eastAsia="ar-SA" w:bidi="ar-SA"/>
    </w:rPr>
  </w:style>
  <w:style w:type="character" w:customStyle="1" w:styleId="Szvegtrzs6">
    <w:name w:val="Szövegtörzs (6)_"/>
    <w:rsid w:val="00102FFD"/>
    <w:rPr>
      <w:sz w:val="15"/>
      <w:szCs w:val="15"/>
      <w:lang w:eastAsia="ar-SA" w:bidi="ar-SA"/>
    </w:rPr>
  </w:style>
  <w:style w:type="character" w:customStyle="1" w:styleId="Kiemels21">
    <w:name w:val="Kiemelés 21"/>
    <w:rsid w:val="00102FFD"/>
    <w:rPr>
      <w:b/>
      <w:bCs/>
    </w:rPr>
  </w:style>
  <w:style w:type="character" w:customStyle="1" w:styleId="Lbjegyzet-hivatkozs1">
    <w:name w:val="Lábjegyzet-hivatkozás1"/>
    <w:basedOn w:val="Bekezdsalapbettpusa1"/>
    <w:rsid w:val="00102FFD"/>
  </w:style>
  <w:style w:type="character" w:customStyle="1" w:styleId="Szvegtrzs8Exact">
    <w:name w:val="Szövegtörzs (8) Exact"/>
    <w:rsid w:val="00102FFD"/>
    <w:rPr>
      <w:spacing w:val="2"/>
      <w:sz w:val="11"/>
      <w:szCs w:val="11"/>
      <w:lang w:eastAsia="ar-SA" w:bidi="ar-SA"/>
    </w:rPr>
  </w:style>
  <w:style w:type="character" w:styleId="Kiemels">
    <w:name w:val="Emphasis"/>
    <w:qFormat/>
    <w:rsid w:val="00102FFD"/>
    <w:rPr>
      <w:i/>
      <w:iCs/>
    </w:rPr>
  </w:style>
  <w:style w:type="character" w:customStyle="1" w:styleId="Lbjegyzet11pt">
    <w:name w:val="Lábjegyzet + 11 pt"/>
    <w:rsid w:val="00102FFD"/>
    <w:rPr>
      <w:rFonts w:ascii="Times New Roman" w:hAnsi="Times New Roman" w:cs="Times New Roman"/>
      <w:color w:val="000000"/>
      <w:spacing w:val="0"/>
      <w:w w:val="100"/>
      <w:sz w:val="22"/>
      <w:szCs w:val="22"/>
      <w:u w:val="none"/>
      <w:lang w:val="hu-HU" w:eastAsia="ar-SA" w:bidi="ar-SA"/>
    </w:rPr>
  </w:style>
  <w:style w:type="character" w:customStyle="1" w:styleId="Szvegtrzs12Exact">
    <w:name w:val="Szövegtörzs (12) Exact"/>
    <w:rsid w:val="00102FFD"/>
    <w:rPr>
      <w:rFonts w:ascii="Times New Roman" w:hAnsi="Times New Roman" w:cs="Times New Roman"/>
      <w:sz w:val="18"/>
      <w:szCs w:val="18"/>
      <w:u w:val="none"/>
    </w:rPr>
  </w:style>
  <w:style w:type="character" w:customStyle="1" w:styleId="Fejlcvagylbjegyzet">
    <w:name w:val="Fejléc vagy lábjegyzet_"/>
    <w:rsid w:val="00102FFD"/>
    <w:rPr>
      <w:sz w:val="19"/>
      <w:szCs w:val="19"/>
      <w:lang w:eastAsia="ar-SA" w:bidi="ar-SA"/>
    </w:rPr>
  </w:style>
  <w:style w:type="character" w:customStyle="1" w:styleId="Szvegtrzs12">
    <w:name w:val="Szövegtörzs (12)_"/>
    <w:rsid w:val="00102FFD"/>
    <w:rPr>
      <w:sz w:val="19"/>
      <w:szCs w:val="19"/>
      <w:lang w:eastAsia="ar-SA" w:bidi="ar-SA"/>
    </w:rPr>
  </w:style>
  <w:style w:type="character" w:customStyle="1" w:styleId="Fejlcvagylbjegyzet5">
    <w:name w:val="Fejléc vagy lábjegyzet + 5"/>
    <w:rsid w:val="00102FFD"/>
    <w:rPr>
      <w:color w:val="000000"/>
      <w:spacing w:val="0"/>
      <w:w w:val="100"/>
      <w:sz w:val="11"/>
      <w:szCs w:val="11"/>
      <w:lang w:val="hu-HU" w:eastAsia="ar-SA" w:bidi="ar-SA"/>
    </w:rPr>
  </w:style>
  <w:style w:type="character" w:customStyle="1" w:styleId="Szvegtrzs16Exact">
    <w:name w:val="Szövegtörzs (16) Exact"/>
    <w:rsid w:val="00102FFD"/>
    <w:rPr>
      <w:rFonts w:ascii="CordiaUPC" w:hAnsi="CordiaUPC" w:cs="CordiaUPC"/>
      <w:b/>
      <w:bCs/>
      <w:spacing w:val="1"/>
      <w:sz w:val="17"/>
      <w:szCs w:val="17"/>
      <w:lang w:eastAsia="ar-SA" w:bidi="ar-SA"/>
    </w:rPr>
  </w:style>
  <w:style w:type="character" w:customStyle="1" w:styleId="Szvegtrzs1210pt">
    <w:name w:val="Szövegtörzs (12) + 10 pt"/>
    <w:rsid w:val="00102FFD"/>
    <w:rPr>
      <w:color w:val="000000"/>
      <w:spacing w:val="3"/>
      <w:w w:val="100"/>
      <w:sz w:val="20"/>
      <w:szCs w:val="20"/>
      <w:lang w:val="hu-HU" w:eastAsia="ar-SA" w:bidi="ar-SA"/>
    </w:rPr>
  </w:style>
  <w:style w:type="character" w:customStyle="1" w:styleId="Szvegtrzs7">
    <w:name w:val="Szövegtörzs (7)_"/>
    <w:rsid w:val="00102FFD"/>
    <w:rPr>
      <w:i/>
      <w:iCs/>
      <w:sz w:val="22"/>
      <w:szCs w:val="22"/>
      <w:lang w:eastAsia="ar-SA" w:bidi="ar-SA"/>
    </w:rPr>
  </w:style>
  <w:style w:type="character" w:customStyle="1" w:styleId="SzvegtrzsFlkvr">
    <w:name w:val="Szövegtörzs + Félkövér"/>
    <w:rsid w:val="00102FFD"/>
    <w:rPr>
      <w:rFonts w:ascii="Times New Roman" w:hAnsi="Times New Roman" w:cs="Times New Roman"/>
      <w:b/>
      <w:bCs/>
      <w:color w:val="000000"/>
      <w:spacing w:val="0"/>
      <w:w w:val="100"/>
      <w:sz w:val="22"/>
      <w:szCs w:val="22"/>
      <w:u w:val="none"/>
      <w:lang w:val="hu-HU" w:eastAsia="ar-SA" w:bidi="ar-SA"/>
    </w:rPr>
  </w:style>
  <w:style w:type="character" w:customStyle="1" w:styleId="Szvegtrzs14">
    <w:name w:val="Szövegtörzs (14)_"/>
    <w:rsid w:val="00102FFD"/>
    <w:rPr>
      <w:b/>
      <w:bCs/>
      <w:sz w:val="19"/>
      <w:szCs w:val="19"/>
      <w:lang w:eastAsia="ar-SA" w:bidi="ar-SA"/>
    </w:rPr>
  </w:style>
  <w:style w:type="character" w:customStyle="1" w:styleId="Szvegtrzs94">
    <w:name w:val="Szövegtörzs + 94"/>
    <w:rsid w:val="00102FFD"/>
    <w:rPr>
      <w:rFonts w:ascii="Times New Roman" w:hAnsi="Times New Roman" w:cs="Times New Roman"/>
      <w:b/>
      <w:bCs/>
      <w:color w:val="000000"/>
      <w:spacing w:val="0"/>
      <w:w w:val="100"/>
      <w:sz w:val="19"/>
      <w:szCs w:val="19"/>
      <w:u w:val="none"/>
      <w:lang w:val="hu-HU" w:eastAsia="ar-SA" w:bidi="ar-SA"/>
    </w:rPr>
  </w:style>
  <w:style w:type="character" w:customStyle="1" w:styleId="Szvegtrzs93">
    <w:name w:val="Szövegtörzs + 93"/>
    <w:rsid w:val="00102FFD"/>
    <w:rPr>
      <w:rFonts w:ascii="Times New Roman" w:hAnsi="Times New Roman" w:cs="Times New Roman"/>
      <w:color w:val="000000"/>
      <w:spacing w:val="0"/>
      <w:w w:val="100"/>
      <w:sz w:val="19"/>
      <w:szCs w:val="19"/>
      <w:u w:val="none"/>
      <w:lang w:val="hu-HU" w:eastAsia="ar-SA" w:bidi="ar-SA"/>
    </w:rPr>
  </w:style>
  <w:style w:type="character" w:customStyle="1" w:styleId="Tblzatfelirata">
    <w:name w:val="Táblázat felirata_"/>
    <w:rsid w:val="00102FFD"/>
    <w:rPr>
      <w:b/>
      <w:bCs/>
      <w:sz w:val="19"/>
      <w:szCs w:val="19"/>
      <w:lang w:eastAsia="ar-SA" w:bidi="ar-SA"/>
    </w:rPr>
  </w:style>
  <w:style w:type="character" w:customStyle="1" w:styleId="Szvegtrzs23">
    <w:name w:val="Szövegtörzs (23)_"/>
    <w:rsid w:val="00102FFD"/>
    <w:rPr>
      <w:rFonts w:ascii="CordiaUPC" w:hAnsi="CordiaUPC" w:cs="CordiaUPC"/>
      <w:b/>
      <w:bCs/>
      <w:i/>
      <w:iCs/>
      <w:sz w:val="34"/>
      <w:szCs w:val="34"/>
      <w:lang w:eastAsia="ar-SA" w:bidi="ar-SA"/>
    </w:rPr>
  </w:style>
  <w:style w:type="character" w:customStyle="1" w:styleId="Szvegtrzs213pt">
    <w:name w:val="Szövegtörzs (2) + 13 pt"/>
    <w:rsid w:val="00102FFD"/>
    <w:rPr>
      <w:rFonts w:ascii="Times New Roman" w:hAnsi="Times New Roman" w:cs="Times New Roman"/>
      <w:b w:val="0"/>
      <w:bCs w:val="0"/>
      <w:color w:val="000000"/>
      <w:spacing w:val="0"/>
      <w:w w:val="100"/>
      <w:sz w:val="26"/>
      <w:szCs w:val="26"/>
      <w:u w:val="none"/>
      <w:lang w:val="hu-HU" w:eastAsia="ar-SA" w:bidi="ar-SA"/>
    </w:rPr>
  </w:style>
  <w:style w:type="character" w:customStyle="1" w:styleId="Szvegtrzs92">
    <w:name w:val="Szövegtörzs + 92"/>
    <w:rsid w:val="00102FFD"/>
    <w:rPr>
      <w:rFonts w:ascii="Times New Roman" w:hAnsi="Times New Roman" w:cs="Times New Roman"/>
      <w:color w:val="000000"/>
      <w:spacing w:val="0"/>
      <w:w w:val="100"/>
      <w:sz w:val="19"/>
      <w:szCs w:val="19"/>
      <w:u w:val="none"/>
      <w:lang w:val="hu-HU" w:eastAsia="ar-SA" w:bidi="ar-SA"/>
    </w:rPr>
  </w:style>
  <w:style w:type="character" w:customStyle="1" w:styleId="Szvegtrzs140">
    <w:name w:val="Szövegtörzs (14)"/>
    <w:rsid w:val="00102FFD"/>
    <w:rPr>
      <w:b/>
      <w:bCs/>
      <w:color w:val="000000"/>
      <w:spacing w:val="0"/>
      <w:w w:val="100"/>
      <w:sz w:val="19"/>
      <w:szCs w:val="19"/>
      <w:u w:val="single"/>
      <w:lang w:val="hu-HU" w:eastAsia="ar-SA" w:bidi="ar-SA"/>
    </w:rPr>
  </w:style>
  <w:style w:type="character" w:customStyle="1" w:styleId="Szvegtrzs1">
    <w:name w:val="Szövegtörzs1"/>
    <w:rsid w:val="00102FFD"/>
    <w:rPr>
      <w:rFonts w:ascii="Times New Roman" w:hAnsi="Times New Roman" w:cs="Times New Roman"/>
      <w:color w:val="000000"/>
      <w:spacing w:val="0"/>
      <w:w w:val="100"/>
      <w:sz w:val="22"/>
      <w:szCs w:val="22"/>
      <w:u w:val="none"/>
      <w:lang w:val="hu-HU" w:eastAsia="ar-SA" w:bidi="ar-SA"/>
    </w:rPr>
  </w:style>
  <w:style w:type="character" w:customStyle="1" w:styleId="Tblzatfelirata4">
    <w:name w:val="Táblázat felirata (4)_"/>
    <w:rsid w:val="00102FFD"/>
    <w:rPr>
      <w:i/>
      <w:iCs/>
      <w:sz w:val="18"/>
      <w:szCs w:val="18"/>
      <w:lang w:eastAsia="ar-SA" w:bidi="ar-SA"/>
    </w:rPr>
  </w:style>
  <w:style w:type="character" w:customStyle="1" w:styleId="Tblzatfelirata40">
    <w:name w:val="Táblázat felirata (4)"/>
    <w:rsid w:val="00102FFD"/>
    <w:rPr>
      <w:i/>
      <w:iCs/>
      <w:color w:val="000000"/>
      <w:spacing w:val="0"/>
      <w:w w:val="100"/>
      <w:sz w:val="18"/>
      <w:szCs w:val="18"/>
      <w:u w:val="single"/>
      <w:lang w:val="hu-HU" w:eastAsia="ar-SA" w:bidi="ar-SA"/>
    </w:rPr>
  </w:style>
  <w:style w:type="character" w:customStyle="1" w:styleId="Cmsor2Char">
    <w:name w:val="Címsor 2 Char"/>
    <w:rsid w:val="00102FFD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hl">
    <w:name w:val="hl"/>
    <w:rsid w:val="00102FFD"/>
  </w:style>
  <w:style w:type="character" w:customStyle="1" w:styleId="apple-converted-space">
    <w:name w:val="apple-converted-space"/>
    <w:rsid w:val="00102FFD"/>
  </w:style>
  <w:style w:type="character" w:styleId="Kiemels2">
    <w:name w:val="Strong"/>
    <w:qFormat/>
    <w:rsid w:val="00102FFD"/>
    <w:rPr>
      <w:b/>
      <w:bCs/>
    </w:rPr>
  </w:style>
  <w:style w:type="character" w:customStyle="1" w:styleId="ListLabel1">
    <w:name w:val="ListLabel 1"/>
    <w:rsid w:val="00102FFD"/>
    <w:rPr>
      <w:rFonts w:eastAsia="Times New Roman" w:cs="Times New Roman"/>
    </w:rPr>
  </w:style>
  <w:style w:type="character" w:customStyle="1" w:styleId="ListLabel2">
    <w:name w:val="ListLabel 2"/>
    <w:rsid w:val="00102FFD"/>
    <w:rPr>
      <w:rFonts w:cs="Courier New"/>
    </w:rPr>
  </w:style>
  <w:style w:type="character" w:customStyle="1" w:styleId="ListLabel3">
    <w:name w:val="ListLabel 3"/>
    <w:rsid w:val="00102FFD"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4">
    <w:name w:val="ListLabel 4"/>
    <w:rsid w:val="00102FFD"/>
    <w:rPr>
      <w:rFonts w:cs="Times New Roman"/>
    </w:rPr>
  </w:style>
  <w:style w:type="character" w:customStyle="1" w:styleId="ListLabel5">
    <w:name w:val="ListLabel 5"/>
    <w:rsid w:val="00102FFD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6">
    <w:name w:val="ListLabel 6"/>
    <w:rsid w:val="00102FFD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2"/>
      <w:w w:val="100"/>
      <w:sz w:val="11"/>
      <w:szCs w:val="11"/>
      <w:u w:val="none"/>
    </w:rPr>
  </w:style>
  <w:style w:type="character" w:customStyle="1" w:styleId="ListLabel7">
    <w:name w:val="ListLabel 7"/>
    <w:rsid w:val="00102FFD"/>
    <w:rPr>
      <w:rFonts w:eastAsia="Times New Roman"/>
      <w:b w:val="0"/>
      <w:i w:val="0"/>
      <w:caps w:val="0"/>
      <w:smallCaps w:val="0"/>
      <w:strike w:val="0"/>
      <w:dstrike w:val="0"/>
      <w:color w:val="000000"/>
      <w:spacing w:val="0"/>
      <w:w w:val="100"/>
      <w:sz w:val="22"/>
      <w:u w:val="none"/>
    </w:rPr>
  </w:style>
  <w:style w:type="character" w:customStyle="1" w:styleId="ListLabel8">
    <w:name w:val="ListLabel 8"/>
    <w:rsid w:val="00102FFD"/>
    <w:rPr>
      <w:rFonts w:eastAsia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9">
    <w:name w:val="ListLabel 9"/>
    <w:rsid w:val="00102FFD"/>
    <w:rPr>
      <w:rFonts w:ascii="Arial" w:eastAsia="Calibri" w:hAnsi="Arial" w:cs="Arial"/>
      <w:b/>
    </w:rPr>
  </w:style>
  <w:style w:type="character" w:customStyle="1" w:styleId="ListLabel10">
    <w:name w:val="ListLabel 10"/>
    <w:rsid w:val="00102FFD"/>
    <w:rPr>
      <w:rFonts w:ascii="Arial" w:hAnsi="Arial" w:cs="Arial"/>
      <w:b/>
    </w:rPr>
  </w:style>
  <w:style w:type="character" w:customStyle="1" w:styleId="ListLabel11">
    <w:name w:val="ListLabel 11"/>
    <w:rsid w:val="00102FFD"/>
    <w:rPr>
      <w:rFonts w:cs="Arial"/>
      <w:b/>
    </w:rPr>
  </w:style>
  <w:style w:type="character" w:customStyle="1" w:styleId="ListLabel12">
    <w:name w:val="ListLabel 12"/>
    <w:rsid w:val="00102FFD"/>
    <w:rPr>
      <w:rFonts w:cs="Courier New"/>
    </w:rPr>
  </w:style>
  <w:style w:type="character" w:customStyle="1" w:styleId="ListLabel13">
    <w:name w:val="ListLabel 13"/>
    <w:rsid w:val="00102FFD"/>
    <w:rPr>
      <w:rFonts w:cs="Wingdings"/>
    </w:rPr>
  </w:style>
  <w:style w:type="character" w:customStyle="1" w:styleId="ListLabel14">
    <w:name w:val="ListLabel 14"/>
    <w:rsid w:val="00102FFD"/>
    <w:rPr>
      <w:rFonts w:cs="Symbol"/>
    </w:rPr>
  </w:style>
  <w:style w:type="character" w:customStyle="1" w:styleId="ListLabel15">
    <w:name w:val="ListLabel 15"/>
    <w:rsid w:val="00102FFD"/>
    <w:rPr>
      <w:b/>
    </w:rPr>
  </w:style>
  <w:style w:type="paragraph" w:customStyle="1" w:styleId="Cmsor">
    <w:name w:val="Címsor"/>
    <w:basedOn w:val="Norml"/>
    <w:next w:val="Szvegtrzs"/>
    <w:rsid w:val="00102FFD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rsid w:val="00102FFD"/>
    <w:pPr>
      <w:spacing w:after="0" w:line="100" w:lineRule="atLeast"/>
      <w:jc w:val="both"/>
    </w:pPr>
    <w:rPr>
      <w:rFonts w:ascii="Times New Roman" w:eastAsia="Times New Roman" w:hAnsi="Times New Roman"/>
      <w:sz w:val="24"/>
      <w:szCs w:val="20"/>
    </w:rPr>
  </w:style>
  <w:style w:type="paragraph" w:styleId="Lista">
    <w:name w:val="List"/>
    <w:basedOn w:val="Szvegtrzs"/>
    <w:rsid w:val="00102FFD"/>
    <w:rPr>
      <w:rFonts w:cs="Mangal"/>
    </w:rPr>
  </w:style>
  <w:style w:type="paragraph" w:customStyle="1" w:styleId="Felirat">
    <w:name w:val="Felirat"/>
    <w:basedOn w:val="Norml"/>
    <w:rsid w:val="00102FF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rsid w:val="00102FFD"/>
    <w:pPr>
      <w:suppressLineNumbers/>
    </w:pPr>
    <w:rPr>
      <w:rFonts w:cs="Mangal"/>
    </w:rPr>
  </w:style>
  <w:style w:type="paragraph" w:styleId="lfej">
    <w:name w:val="header"/>
    <w:basedOn w:val="Norml"/>
    <w:rsid w:val="00102FFD"/>
    <w:pPr>
      <w:suppressLineNumbers/>
      <w:tabs>
        <w:tab w:val="center" w:pos="4536"/>
        <w:tab w:val="right" w:pos="9072"/>
      </w:tabs>
    </w:pPr>
  </w:style>
  <w:style w:type="paragraph" w:styleId="llb">
    <w:name w:val="footer"/>
    <w:basedOn w:val="Norml"/>
    <w:rsid w:val="00102FFD"/>
    <w:pPr>
      <w:suppressLineNumbers/>
      <w:tabs>
        <w:tab w:val="center" w:pos="4536"/>
        <w:tab w:val="right" w:pos="9072"/>
      </w:tabs>
    </w:pPr>
  </w:style>
  <w:style w:type="paragraph" w:customStyle="1" w:styleId="Buborkszveg1">
    <w:name w:val="Buborékszöveg1"/>
    <w:basedOn w:val="Norml"/>
    <w:rsid w:val="00102FFD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BasicParagraph">
    <w:name w:val="[Basic Paragraph]"/>
    <w:basedOn w:val="Norml"/>
    <w:rsid w:val="00102FFD"/>
    <w:pPr>
      <w:spacing w:after="0" w:line="288" w:lineRule="auto"/>
    </w:pPr>
    <w:rPr>
      <w:rFonts w:ascii="Times New Roman" w:hAnsi="Times New Roman"/>
      <w:color w:val="000000"/>
      <w:sz w:val="24"/>
      <w:szCs w:val="24"/>
      <w:lang w:val="en-US"/>
    </w:rPr>
  </w:style>
  <w:style w:type="paragraph" w:styleId="Cm">
    <w:name w:val="Title"/>
    <w:basedOn w:val="Norml"/>
    <w:next w:val="Alcm"/>
    <w:qFormat/>
    <w:rsid w:val="00102FFD"/>
    <w:pPr>
      <w:spacing w:after="0" w:line="100" w:lineRule="atLeast"/>
      <w:jc w:val="center"/>
    </w:pPr>
    <w:rPr>
      <w:rFonts w:ascii="Times New Roman" w:eastAsia="Times New Roman" w:hAnsi="Times New Roman"/>
      <w:b/>
      <w:bCs/>
      <w:sz w:val="24"/>
      <w:szCs w:val="20"/>
    </w:rPr>
  </w:style>
  <w:style w:type="paragraph" w:styleId="Alcm">
    <w:name w:val="Subtitle"/>
    <w:basedOn w:val="Cmsor"/>
    <w:next w:val="Szvegtrzs"/>
    <w:qFormat/>
    <w:rsid w:val="00102FFD"/>
    <w:pPr>
      <w:jc w:val="center"/>
    </w:pPr>
    <w:rPr>
      <w:i/>
      <w:iCs/>
    </w:rPr>
  </w:style>
  <w:style w:type="paragraph" w:customStyle="1" w:styleId="HTML-cm1">
    <w:name w:val="HTML-cím1"/>
    <w:basedOn w:val="Norml"/>
    <w:rsid w:val="00102FFD"/>
    <w:pPr>
      <w:spacing w:after="0" w:line="100" w:lineRule="atLeast"/>
    </w:pPr>
    <w:rPr>
      <w:rFonts w:ascii="Times New Roman" w:eastAsia="Times New Roman" w:hAnsi="Times New Roman"/>
      <w:i/>
      <w:iCs/>
      <w:sz w:val="24"/>
      <w:szCs w:val="24"/>
    </w:rPr>
  </w:style>
  <w:style w:type="paragraph" w:styleId="Lbjegyzetszveg">
    <w:name w:val="footnote text"/>
    <w:basedOn w:val="Norml"/>
    <w:rsid w:val="00102FFD"/>
    <w:pPr>
      <w:widowControl w:val="0"/>
      <w:suppressLineNumbers/>
      <w:shd w:val="clear" w:color="auto" w:fill="FFFFFF"/>
      <w:spacing w:after="0" w:line="230" w:lineRule="exact"/>
      <w:ind w:left="283" w:hanging="283"/>
    </w:pPr>
    <w:rPr>
      <w:rFonts w:ascii="Times New Roman" w:eastAsia="Times New Roman" w:hAnsi="Times New Roman"/>
      <w:sz w:val="19"/>
      <w:szCs w:val="19"/>
    </w:rPr>
  </w:style>
  <w:style w:type="paragraph" w:customStyle="1" w:styleId="Szvegtrzs20">
    <w:name w:val="Szövegtörzs (2)"/>
    <w:basedOn w:val="Norml"/>
    <w:rsid w:val="00102FFD"/>
    <w:pPr>
      <w:widowControl w:val="0"/>
      <w:shd w:val="clear" w:color="auto" w:fill="FFFFFF"/>
      <w:spacing w:after="240" w:line="283" w:lineRule="exact"/>
      <w:jc w:val="center"/>
    </w:pPr>
    <w:rPr>
      <w:rFonts w:ascii="Times New Roman" w:eastAsia="Times New Roman" w:hAnsi="Times New Roman"/>
      <w:b/>
      <w:bCs/>
    </w:rPr>
  </w:style>
  <w:style w:type="paragraph" w:customStyle="1" w:styleId="Szvegtrzs21">
    <w:name w:val="Szövegtörzs2"/>
    <w:basedOn w:val="Norml"/>
    <w:rsid w:val="00102FFD"/>
    <w:pPr>
      <w:widowControl w:val="0"/>
      <w:shd w:val="clear" w:color="auto" w:fill="FFFFFF"/>
      <w:spacing w:before="240" w:after="0" w:line="283" w:lineRule="exact"/>
      <w:ind w:hanging="740"/>
      <w:jc w:val="center"/>
    </w:pPr>
    <w:rPr>
      <w:rFonts w:ascii="Times New Roman" w:eastAsia="Times New Roman" w:hAnsi="Times New Roman"/>
    </w:rPr>
  </w:style>
  <w:style w:type="paragraph" w:customStyle="1" w:styleId="Cmsor21">
    <w:name w:val="Címsor #2"/>
    <w:basedOn w:val="Norml"/>
    <w:rsid w:val="00102FFD"/>
    <w:pPr>
      <w:widowControl w:val="0"/>
      <w:shd w:val="clear" w:color="auto" w:fill="FFFFFF"/>
      <w:spacing w:before="60" w:after="360" w:line="240" w:lineRule="atLeast"/>
      <w:jc w:val="both"/>
    </w:pPr>
    <w:rPr>
      <w:rFonts w:ascii="Times New Roman" w:eastAsia="Times New Roman" w:hAnsi="Times New Roman"/>
      <w:b/>
      <w:bCs/>
    </w:rPr>
  </w:style>
  <w:style w:type="paragraph" w:customStyle="1" w:styleId="Szvegtrzs40">
    <w:name w:val="Szövegtörzs (4)"/>
    <w:basedOn w:val="Norml"/>
    <w:rsid w:val="00102FFD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i/>
      <w:iCs/>
      <w:sz w:val="12"/>
      <w:szCs w:val="12"/>
    </w:rPr>
  </w:style>
  <w:style w:type="paragraph" w:customStyle="1" w:styleId="Szvegtrzs50">
    <w:name w:val="Szövegtörzs (5)"/>
    <w:basedOn w:val="Norml"/>
    <w:rsid w:val="00102FFD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sz w:val="15"/>
      <w:szCs w:val="15"/>
    </w:rPr>
  </w:style>
  <w:style w:type="paragraph" w:customStyle="1" w:styleId="Szvegtrzs60">
    <w:name w:val="Szövegtörzs (6)"/>
    <w:basedOn w:val="Norml"/>
    <w:rsid w:val="00102FFD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sz w:val="15"/>
      <w:szCs w:val="15"/>
    </w:rPr>
  </w:style>
  <w:style w:type="paragraph" w:customStyle="1" w:styleId="Szvegtrzs8">
    <w:name w:val="Szövegtörzs (8)"/>
    <w:basedOn w:val="Norml"/>
    <w:rsid w:val="00102FFD"/>
    <w:pPr>
      <w:widowControl w:val="0"/>
      <w:shd w:val="clear" w:color="auto" w:fill="FFFFFF"/>
      <w:spacing w:after="0" w:line="235" w:lineRule="exact"/>
      <w:jc w:val="both"/>
    </w:pPr>
    <w:rPr>
      <w:rFonts w:ascii="Times New Roman" w:eastAsia="Times New Roman" w:hAnsi="Times New Roman"/>
      <w:spacing w:val="2"/>
      <w:sz w:val="11"/>
      <w:szCs w:val="11"/>
    </w:rPr>
  </w:style>
  <w:style w:type="paragraph" w:customStyle="1" w:styleId="Fejlcvagylbjegyzet1">
    <w:name w:val="Fejléc vagy lábjegyzet1"/>
    <w:basedOn w:val="Norml"/>
    <w:rsid w:val="00102FFD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sz w:val="19"/>
      <w:szCs w:val="19"/>
    </w:rPr>
  </w:style>
  <w:style w:type="paragraph" w:customStyle="1" w:styleId="Szvegtrzs120">
    <w:name w:val="Szövegtörzs (12)"/>
    <w:basedOn w:val="Norml"/>
    <w:rsid w:val="00102FFD"/>
    <w:pPr>
      <w:widowControl w:val="0"/>
      <w:shd w:val="clear" w:color="auto" w:fill="FFFFFF"/>
      <w:spacing w:after="480" w:line="240" w:lineRule="atLeast"/>
      <w:ind w:hanging="540"/>
      <w:jc w:val="center"/>
    </w:pPr>
    <w:rPr>
      <w:rFonts w:ascii="Times New Roman" w:eastAsia="Times New Roman" w:hAnsi="Times New Roman"/>
      <w:sz w:val="19"/>
      <w:szCs w:val="19"/>
    </w:rPr>
  </w:style>
  <w:style w:type="paragraph" w:customStyle="1" w:styleId="Szvegtrzs16">
    <w:name w:val="Szövegtörzs (16)"/>
    <w:basedOn w:val="Norml"/>
    <w:rsid w:val="00102FFD"/>
    <w:pPr>
      <w:widowControl w:val="0"/>
      <w:shd w:val="clear" w:color="auto" w:fill="FFFFFF"/>
      <w:spacing w:before="120" w:after="0" w:line="240" w:lineRule="atLeast"/>
    </w:pPr>
    <w:rPr>
      <w:rFonts w:ascii="CordiaUPC" w:eastAsia="Times New Roman" w:hAnsi="CordiaUPC" w:cs="CordiaUPC"/>
      <w:b/>
      <w:bCs/>
      <w:spacing w:val="1"/>
      <w:sz w:val="17"/>
      <w:szCs w:val="17"/>
    </w:rPr>
  </w:style>
  <w:style w:type="paragraph" w:customStyle="1" w:styleId="Default">
    <w:name w:val="Default"/>
    <w:rsid w:val="00102FFD"/>
    <w:pPr>
      <w:suppressAutoHyphens/>
    </w:pPr>
    <w:rPr>
      <w:color w:val="000000"/>
      <w:sz w:val="24"/>
      <w:szCs w:val="24"/>
      <w:lang w:eastAsia="ar-SA"/>
    </w:rPr>
  </w:style>
  <w:style w:type="paragraph" w:customStyle="1" w:styleId="Szvegtrzs70">
    <w:name w:val="Szövegtörzs (7)"/>
    <w:basedOn w:val="Norml"/>
    <w:rsid w:val="00102FFD"/>
    <w:pPr>
      <w:widowControl w:val="0"/>
      <w:shd w:val="clear" w:color="auto" w:fill="FFFFFF"/>
      <w:spacing w:before="420" w:after="60" w:line="240" w:lineRule="atLeast"/>
      <w:jc w:val="center"/>
    </w:pPr>
    <w:rPr>
      <w:rFonts w:ascii="Times New Roman" w:eastAsia="Times New Roman" w:hAnsi="Times New Roman"/>
      <w:i/>
      <w:iCs/>
    </w:rPr>
  </w:style>
  <w:style w:type="paragraph" w:customStyle="1" w:styleId="Szvegtrzs141">
    <w:name w:val="Szövegtörzs (14)1"/>
    <w:basedOn w:val="Norml"/>
    <w:rsid w:val="00102FFD"/>
    <w:pPr>
      <w:widowControl w:val="0"/>
      <w:shd w:val="clear" w:color="auto" w:fill="FFFFFF"/>
      <w:spacing w:after="240" w:line="283" w:lineRule="exact"/>
      <w:ind w:hanging="560"/>
      <w:jc w:val="both"/>
    </w:pPr>
    <w:rPr>
      <w:rFonts w:ascii="Times New Roman" w:eastAsia="Times New Roman" w:hAnsi="Times New Roman"/>
      <w:b/>
      <w:bCs/>
      <w:sz w:val="19"/>
      <w:szCs w:val="19"/>
    </w:rPr>
  </w:style>
  <w:style w:type="paragraph" w:customStyle="1" w:styleId="Tblzatfelirata0">
    <w:name w:val="Táblázat felirata"/>
    <w:basedOn w:val="Norml"/>
    <w:rsid w:val="00102FFD"/>
    <w:pPr>
      <w:widowControl w:val="0"/>
      <w:shd w:val="clear" w:color="auto" w:fill="FFFFFF"/>
      <w:spacing w:after="0" w:line="182" w:lineRule="exact"/>
      <w:ind w:hanging="2120"/>
      <w:jc w:val="both"/>
    </w:pPr>
    <w:rPr>
      <w:rFonts w:ascii="Times New Roman" w:eastAsia="Times New Roman" w:hAnsi="Times New Roman"/>
      <w:b/>
      <w:bCs/>
      <w:sz w:val="19"/>
      <w:szCs w:val="19"/>
    </w:rPr>
  </w:style>
  <w:style w:type="paragraph" w:customStyle="1" w:styleId="Szvegtrzs230">
    <w:name w:val="Szövegtörzs (23)"/>
    <w:basedOn w:val="Norml"/>
    <w:rsid w:val="00102FFD"/>
    <w:pPr>
      <w:widowControl w:val="0"/>
      <w:shd w:val="clear" w:color="auto" w:fill="FFFFFF"/>
      <w:spacing w:after="480" w:line="240" w:lineRule="atLeast"/>
      <w:jc w:val="right"/>
    </w:pPr>
    <w:rPr>
      <w:rFonts w:ascii="CordiaUPC" w:eastAsia="Times New Roman" w:hAnsi="CordiaUPC" w:cs="CordiaUPC"/>
      <w:b/>
      <w:bCs/>
      <w:i/>
      <w:iCs/>
      <w:sz w:val="34"/>
      <w:szCs w:val="34"/>
    </w:rPr>
  </w:style>
  <w:style w:type="paragraph" w:customStyle="1" w:styleId="Tblzatfelirata41">
    <w:name w:val="Táblázat felirata (4)1"/>
    <w:basedOn w:val="Norml"/>
    <w:rsid w:val="00102FFD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i/>
      <w:iCs/>
      <w:sz w:val="18"/>
      <w:szCs w:val="18"/>
    </w:rPr>
  </w:style>
  <w:style w:type="paragraph" w:customStyle="1" w:styleId="NormlWeb1">
    <w:name w:val="Normál (Web)1"/>
    <w:basedOn w:val="Norml"/>
    <w:rsid w:val="00102FFD"/>
    <w:pPr>
      <w:spacing w:before="28" w:after="28" w:line="100" w:lineRule="atLeast"/>
    </w:pPr>
    <w:rPr>
      <w:rFonts w:ascii="Times New Roman" w:eastAsia="Times New Roman" w:hAnsi="Times New Roman"/>
      <w:sz w:val="24"/>
      <w:szCs w:val="24"/>
    </w:rPr>
  </w:style>
  <w:style w:type="paragraph" w:customStyle="1" w:styleId="cf0">
    <w:name w:val="cf0"/>
    <w:basedOn w:val="Norml"/>
    <w:rsid w:val="00102FFD"/>
    <w:pPr>
      <w:spacing w:before="28" w:after="28" w:line="100" w:lineRule="atLeast"/>
    </w:pPr>
    <w:rPr>
      <w:rFonts w:ascii="Times New Roman" w:eastAsia="Times New Roman" w:hAnsi="Times New Roman"/>
      <w:sz w:val="24"/>
      <w:szCs w:val="24"/>
    </w:rPr>
  </w:style>
  <w:style w:type="paragraph" w:customStyle="1" w:styleId="Listaszerbekezds1">
    <w:name w:val="Listaszerű bekezdés1"/>
    <w:basedOn w:val="Norml"/>
    <w:rsid w:val="00102FFD"/>
    <w:pPr>
      <w:ind w:left="720"/>
    </w:pPr>
  </w:style>
  <w:style w:type="paragraph" w:customStyle="1" w:styleId="Norml1">
    <w:name w:val="Normál1"/>
    <w:rsid w:val="00102FFD"/>
    <w:pPr>
      <w:suppressAutoHyphens/>
    </w:pPr>
    <w:rPr>
      <w:color w:val="000000"/>
      <w:sz w:val="24"/>
      <w:szCs w:val="24"/>
      <w:lang w:eastAsia="ar-SA"/>
    </w:rPr>
  </w:style>
  <w:style w:type="paragraph" w:customStyle="1" w:styleId="Kerettartalom">
    <w:name w:val="Kerettartalom"/>
    <w:basedOn w:val="Norml"/>
    <w:rsid w:val="00102FFD"/>
  </w:style>
  <w:style w:type="paragraph" w:customStyle="1" w:styleId="Tblzattartalom">
    <w:name w:val="Táblázattartalom"/>
    <w:basedOn w:val="Norml"/>
    <w:rsid w:val="00102FFD"/>
    <w:pPr>
      <w:suppressLineNumbers/>
    </w:pPr>
  </w:style>
  <w:style w:type="paragraph" w:customStyle="1" w:styleId="Tblzatfejlc">
    <w:name w:val="Táblázatfejléc"/>
    <w:basedOn w:val="Tblzattartalom"/>
    <w:rsid w:val="00102FFD"/>
    <w:pPr>
      <w:jc w:val="center"/>
    </w:pPr>
    <w:rPr>
      <w:b/>
      <w:bCs/>
    </w:rPr>
  </w:style>
  <w:style w:type="paragraph" w:styleId="Listaszerbekezds">
    <w:name w:val="List Paragraph"/>
    <w:basedOn w:val="Norml"/>
    <w:uiPriority w:val="34"/>
    <w:qFormat/>
    <w:rsid w:val="005A187A"/>
    <w:pPr>
      <w:ind w:left="720"/>
      <w:contextualSpacing/>
    </w:pPr>
  </w:style>
  <w:style w:type="table" w:styleId="Rcsostblzat">
    <w:name w:val="Table Grid"/>
    <w:basedOn w:val="Normltblzat"/>
    <w:uiPriority w:val="39"/>
    <w:rsid w:val="0035136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kezds">
    <w:name w:val="Bekezdés"/>
    <w:rsid w:val="007F7E5A"/>
    <w:pPr>
      <w:autoSpaceDE w:val="0"/>
      <w:autoSpaceDN w:val="0"/>
      <w:adjustRightInd w:val="0"/>
      <w:ind w:firstLine="202"/>
    </w:pPr>
    <w:rPr>
      <w:sz w:val="24"/>
      <w:szCs w:val="24"/>
    </w:rPr>
  </w:style>
  <w:style w:type="paragraph" w:styleId="Buborkszveg">
    <w:name w:val="Balloon Text"/>
    <w:basedOn w:val="Norml"/>
    <w:link w:val="BuborkszvegChar1"/>
    <w:uiPriority w:val="99"/>
    <w:semiHidden/>
    <w:unhideWhenUsed/>
    <w:rsid w:val="00556D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1">
    <w:name w:val="Buborékszöveg Char1"/>
    <w:basedOn w:val="Bekezdsalapbettpusa"/>
    <w:link w:val="Buborkszveg"/>
    <w:uiPriority w:val="99"/>
    <w:semiHidden/>
    <w:rsid w:val="00556DEB"/>
    <w:rPr>
      <w:rFonts w:ascii="Segoe UI" w:eastAsia="Calibri" w:hAnsi="Segoe UI" w:cs="Segoe UI"/>
      <w:color w:val="00000A"/>
      <w:sz w:val="18"/>
      <w:szCs w:val="18"/>
      <w:lang w:eastAsia="ar-SA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550289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ar-SA"/>
    </w:rPr>
  </w:style>
  <w:style w:type="paragraph" w:customStyle="1" w:styleId="bp">
    <w:name w:val="bp"/>
    <w:basedOn w:val="Norml"/>
    <w:rsid w:val="00550289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  <w:lang w:eastAsia="hu-HU"/>
    </w:rPr>
  </w:style>
  <w:style w:type="character" w:customStyle="1" w:styleId="nowrap">
    <w:name w:val="nowrap"/>
    <w:basedOn w:val="Bekezdsalapbettpusa"/>
    <w:rsid w:val="005502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09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0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0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8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2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footer" Target="footer6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eader" Target="header3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F83EC9-25FB-4539-8561-8FEC9F206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7</Pages>
  <Words>1030</Words>
  <Characters>7107</Characters>
  <Application>Microsoft Office Word</Application>
  <DocSecurity>0</DocSecurity>
  <Lines>59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8121</CharactersWithSpaces>
  <SharedDoc>false</SharedDoc>
  <HLinks>
    <vt:vector size="6" baseType="variant">
      <vt:variant>
        <vt:i4>5308427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lbj82id1488961445242c67a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valaki</dc:creator>
  <cp:lastModifiedBy>Lajkó Erzsébet Márta</cp:lastModifiedBy>
  <cp:revision>9</cp:revision>
  <cp:lastPrinted>2023-03-16T06:46:00Z</cp:lastPrinted>
  <dcterms:created xsi:type="dcterms:W3CDTF">2024-04-16T07:56:00Z</dcterms:created>
  <dcterms:modified xsi:type="dcterms:W3CDTF">2024-04-19T10:29:00Z</dcterms:modified>
</cp:coreProperties>
</file>